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E5A" w:rsidRDefault="00F8163E">
      <w:pPr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7.8pt;margin-top:95.9pt;width:147.75pt;height:21pt;z-index:251664384;mso-height-percent:200;mso-height-percent:200;mso-width-relative:margin;mso-height-relative:margin" stroked="f">
            <v:textbox style="mso-fit-shape-to-text:t">
              <w:txbxContent>
                <w:p w:rsidR="00F8163E" w:rsidRDefault="00F8163E" w:rsidP="00F8163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Военная </w:t>
                  </w:r>
                  <w:proofErr w:type="spellStart"/>
                  <w:r>
                    <w:rPr>
                      <w:lang w:val="ru-RU"/>
                    </w:rPr>
                    <w:t>деэскалация</w:t>
                  </w:r>
                  <w:proofErr w:type="spellEnd"/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1" type="#_x0000_t202" style="position:absolute;left:0;text-align:left;margin-left:335.9pt;margin-top:88.15pt;width:137pt;height:21pt;z-index:251663360;mso-height-percent:200;mso-height-percent:200;mso-width-relative:margin;mso-height-relative:margin" stroked="f">
            <v:textbox style="mso-next-textbox:#_x0000_s1031;mso-fit-shape-to-text:t">
              <w:txbxContent>
                <w:p w:rsidR="00F8163E" w:rsidRDefault="00F8163E" w:rsidP="00F8163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Военная эскалация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 id="_x0000_s1030" type="#_x0000_t202" style="position:absolute;left:0;text-align:left;margin-left:125pt;margin-top:246.4pt;width:244.95pt;height:21.75pt;z-index:251662336;mso-height-percent:200;mso-height-percent:200;mso-width-relative:margin;mso-height-relative:margin" stroked="f">
            <v:textbox style="mso-fit-shape-to-text:t">
              <w:txbxContent>
                <w:p w:rsidR="00F8163E" w:rsidRDefault="00F8163E" w:rsidP="00F8163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Ослабление </w:t>
                  </w:r>
                  <w:proofErr w:type="spellStart"/>
                  <w:r>
                    <w:rPr>
                      <w:lang w:val="ru-RU"/>
                    </w:rPr>
                    <w:t>санкционного</w:t>
                  </w:r>
                  <w:proofErr w:type="spellEnd"/>
                  <w:r>
                    <w:rPr>
                      <w:lang w:val="ru-RU"/>
                    </w:rPr>
                    <w:t xml:space="preserve"> режима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left:0;text-align:left;margin-left:124.55pt;margin-top:-20.65pt;width:244.95pt;height:21.75pt;z-index:251661312;mso-height-percent:200;mso-height-percent:200;mso-width-relative:margin;mso-height-relative:margin" stroked="f">
            <v:textbox style="mso-fit-shape-to-text:t">
              <w:txbxContent>
                <w:p w:rsidR="00F8163E" w:rsidRDefault="00F8163E">
                  <w:pPr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 xml:space="preserve">Усиление </w:t>
                  </w:r>
                  <w:proofErr w:type="spellStart"/>
                  <w:r>
                    <w:rPr>
                      <w:lang w:val="ru-RU"/>
                    </w:rPr>
                    <w:t>санкционного</w:t>
                  </w:r>
                  <w:proofErr w:type="spellEnd"/>
                  <w:r>
                    <w:rPr>
                      <w:lang w:val="ru-RU"/>
                    </w:rPr>
                    <w:t xml:space="preserve"> режима</w:t>
                  </w:r>
                </w:p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8" type="#_x0000_t67" style="position:absolute;left:0;text-align:left;margin-left:231.5pt;margin-top:-29.05pt;width:21.75pt;height:313.65pt;rotation:270;z-index:251659264" adj="19602,8639" fillcolor="#4f81bd [3204]" stroked="f" strokeweight="0">
            <v:fill color2="fill darken(118)" rotate="t" method="linear sigma" focus="100%" type="gradient"/>
            <v:textbox style="layout-flow:vertical-ideographic"/>
          </v:shape>
        </w:pict>
      </w:r>
      <w:r>
        <w:rPr>
          <w:noProof/>
          <w:lang w:val="ru-RU" w:eastAsia="ru-RU" w:bidi="ar-SA"/>
        </w:rPr>
        <w:pict>
          <v:shape id="_x0000_s1026" type="#_x0000_t67" style="position:absolute;left:0;text-align:left;margin-left:222.55pt;margin-top:1.1pt;width:21.75pt;height:237.75pt;rotation:180;z-index:251658240" adj="19165,7895" fillcolor="#8064a2 [3207]" stroked="f" strokeweight="0">
            <v:fill color2="fill darken(118)" rotate="t" method="linear sigma" focus="100%" type="gradient"/>
            <v:textbox style="layout-flow:vertical-ideographic"/>
          </v:shape>
        </w:pict>
      </w: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DC0A58" w:rsidRDefault="00DC0A58">
      <w:pPr>
        <w:rPr>
          <w:lang w:val="ru-RU"/>
        </w:rPr>
      </w:pPr>
    </w:p>
    <w:p w:rsidR="007921EB" w:rsidRDefault="007921EB" w:rsidP="007921EB">
      <w:pPr>
        <w:pStyle w:val="1"/>
        <w:rPr>
          <w:lang w:val="ru-RU"/>
        </w:rPr>
      </w:pPr>
      <w:r>
        <w:rPr>
          <w:lang w:val="ru-RU"/>
        </w:rPr>
        <w:t xml:space="preserve">Перспективы отношений Россия-ЕС на 10 лет. Взгляд из США. </w:t>
      </w:r>
    </w:p>
    <w:p w:rsidR="00A36A7E" w:rsidRPr="00A36A7E" w:rsidRDefault="00A36A7E">
      <w:pPr>
        <w:rPr>
          <w:b/>
          <w:lang w:val="ru-RU"/>
        </w:rPr>
      </w:pPr>
      <w:r>
        <w:rPr>
          <w:b/>
          <w:lang w:val="ru-RU"/>
        </w:rPr>
        <w:t>Принципиальная установка</w:t>
      </w:r>
      <w:r w:rsidRPr="00A36A7E">
        <w:rPr>
          <w:b/>
          <w:lang w:val="ru-RU"/>
        </w:rPr>
        <w:t xml:space="preserve"> при проведении анализа: </w:t>
      </w:r>
    </w:p>
    <w:p w:rsidR="0097334B" w:rsidRDefault="0097334B">
      <w:pPr>
        <w:rPr>
          <w:lang w:val="ru-RU"/>
        </w:rPr>
      </w:pPr>
      <w:r>
        <w:rPr>
          <w:lang w:val="ru-RU"/>
        </w:rPr>
        <w:t xml:space="preserve">Поскольку США являются глобальной державой, осуществляющей военное присутствие по всему миру, вопрос отношений Россия-ЕС для них становится тесно связан с вопросами более широкого порядка (в частности с противоборством </w:t>
      </w:r>
      <w:proofErr w:type="gramStart"/>
      <w:r>
        <w:rPr>
          <w:lang w:val="ru-RU"/>
        </w:rPr>
        <w:t>США-Китай</w:t>
      </w:r>
      <w:proofErr w:type="gramEnd"/>
      <w:r>
        <w:rPr>
          <w:lang w:val="ru-RU"/>
        </w:rPr>
        <w:t>). Таким образом, развитие отношений Россия-ЕС определяется широким набором факторов, включающих заинтересованность США в усилении партнерства Россия-ЕС как части общей консолидации Западного блока для борьбы против Китая.</w:t>
      </w:r>
    </w:p>
    <w:p w:rsidR="0097334B" w:rsidRDefault="0097334B">
      <w:pPr>
        <w:rPr>
          <w:lang w:val="ru-RU"/>
        </w:rPr>
      </w:pPr>
      <w:r>
        <w:rPr>
          <w:lang w:val="ru-RU"/>
        </w:rPr>
        <w:t xml:space="preserve">Поскольку было выявлено множество факторов, в качестве переменных было решено взять максимально общие категории. Ими стали «ослабление-усиление </w:t>
      </w:r>
      <w:proofErr w:type="spellStart"/>
      <w:r>
        <w:rPr>
          <w:lang w:val="ru-RU"/>
        </w:rPr>
        <w:t>санкционного</w:t>
      </w:r>
      <w:proofErr w:type="spellEnd"/>
      <w:r>
        <w:rPr>
          <w:lang w:val="ru-RU"/>
        </w:rPr>
        <w:t xml:space="preserve"> режима» и «</w:t>
      </w:r>
      <w:proofErr w:type="gramStart"/>
      <w:r>
        <w:rPr>
          <w:lang w:val="ru-RU"/>
        </w:rPr>
        <w:t>военная</w:t>
      </w:r>
      <w:proofErr w:type="gramEnd"/>
      <w:r>
        <w:rPr>
          <w:lang w:val="ru-RU"/>
        </w:rPr>
        <w:t xml:space="preserve"> </w:t>
      </w:r>
      <w:proofErr w:type="spellStart"/>
      <w:r>
        <w:rPr>
          <w:lang w:val="ru-RU"/>
        </w:rPr>
        <w:t>эскалация-военная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деэскалация</w:t>
      </w:r>
      <w:proofErr w:type="spellEnd"/>
      <w:r>
        <w:rPr>
          <w:lang w:val="ru-RU"/>
        </w:rPr>
        <w:t xml:space="preserve">». </w:t>
      </w:r>
    </w:p>
    <w:p w:rsidR="00DC0A58" w:rsidRPr="0097334B" w:rsidRDefault="0097334B">
      <w:pPr>
        <w:rPr>
          <w:i/>
          <w:lang w:val="ru-RU"/>
        </w:rPr>
      </w:pPr>
      <w:r>
        <w:rPr>
          <w:lang w:val="ru-RU"/>
        </w:rPr>
        <w:t xml:space="preserve">Исходный вопрос по каждой из 4 категорий формулировался как: </w:t>
      </w:r>
      <w:r w:rsidRPr="0097334B">
        <w:rPr>
          <w:i/>
          <w:lang w:val="ru-RU"/>
        </w:rPr>
        <w:t>«При каких условиях в мире может произойти…</w:t>
      </w:r>
      <w:r>
        <w:rPr>
          <w:i/>
          <w:lang w:val="ru-RU"/>
        </w:rPr>
        <w:t xml:space="preserve">» </w:t>
      </w:r>
      <w:r w:rsidRPr="0097334B">
        <w:rPr>
          <w:i/>
          <w:lang w:val="ru-RU"/>
        </w:rPr>
        <w:t xml:space="preserve">(усиление </w:t>
      </w:r>
      <w:proofErr w:type="spellStart"/>
      <w:r w:rsidRPr="0097334B">
        <w:rPr>
          <w:i/>
          <w:lang w:val="ru-RU"/>
        </w:rPr>
        <w:t>санкций+военная</w:t>
      </w:r>
      <w:proofErr w:type="spellEnd"/>
      <w:r w:rsidRPr="0097334B">
        <w:rPr>
          <w:i/>
          <w:lang w:val="ru-RU"/>
        </w:rPr>
        <w:t xml:space="preserve"> эскалация и другие варианты).</w:t>
      </w:r>
    </w:p>
    <w:p w:rsidR="00DC0A58" w:rsidRDefault="00DC0A58">
      <w:pPr>
        <w:rPr>
          <w:lang w:val="ru-RU"/>
        </w:rPr>
      </w:pPr>
    </w:p>
    <w:p w:rsidR="00DC0A58" w:rsidRDefault="00DC0A58">
      <w:pPr>
        <w:rPr>
          <w:b/>
          <w:lang w:val="ru-RU"/>
        </w:rPr>
      </w:pPr>
      <w:r w:rsidRPr="00DC0A58">
        <w:rPr>
          <w:b/>
          <w:lang w:val="ru-RU"/>
        </w:rPr>
        <w:t>Усиление</w:t>
      </w:r>
      <w:r w:rsidR="00416263">
        <w:rPr>
          <w:b/>
          <w:lang w:val="ru-RU"/>
        </w:rPr>
        <w:t xml:space="preserve"> санкций </w:t>
      </w:r>
      <w:r w:rsidRPr="00DC0A58">
        <w:rPr>
          <w:b/>
          <w:lang w:val="ru-RU"/>
        </w:rPr>
        <w:t>+</w:t>
      </w:r>
      <w:r w:rsidR="00416263">
        <w:rPr>
          <w:b/>
          <w:lang w:val="ru-RU"/>
        </w:rPr>
        <w:t xml:space="preserve"> </w:t>
      </w:r>
      <w:r w:rsidR="0097334B">
        <w:rPr>
          <w:b/>
          <w:lang w:val="ru-RU"/>
        </w:rPr>
        <w:t xml:space="preserve">военная </w:t>
      </w:r>
      <w:r w:rsidRPr="00DC0A58">
        <w:rPr>
          <w:b/>
          <w:lang w:val="ru-RU"/>
        </w:rPr>
        <w:t>эскалация</w:t>
      </w:r>
    </w:p>
    <w:p w:rsidR="00DC0A58" w:rsidRPr="0046013D" w:rsidRDefault="0046013D" w:rsidP="0046013D">
      <w:pPr>
        <w:pStyle w:val="ac"/>
        <w:ind w:firstLine="0"/>
        <w:rPr>
          <w:lang w:val="ru-RU"/>
        </w:rPr>
      </w:pPr>
      <w:r w:rsidRPr="0046013D">
        <w:rPr>
          <w:b/>
          <w:lang w:val="ru-RU"/>
        </w:rPr>
        <w:t>Основополагающие фа</w:t>
      </w:r>
      <w:r>
        <w:rPr>
          <w:b/>
          <w:lang w:val="ru-RU"/>
        </w:rPr>
        <w:t>кторы</w:t>
      </w:r>
      <w:proofErr w:type="gramStart"/>
      <w:r>
        <w:rPr>
          <w:b/>
          <w:lang w:val="ru-RU"/>
        </w:rPr>
        <w:t>.</w:t>
      </w:r>
      <w:proofErr w:type="gramEnd"/>
      <w:r>
        <w:rPr>
          <w:b/>
          <w:lang w:val="ru-RU"/>
        </w:rPr>
        <w:t xml:space="preserve"> </w:t>
      </w:r>
      <w:r w:rsidRPr="0046013D">
        <w:rPr>
          <w:lang w:val="ru-RU"/>
        </w:rPr>
        <w:t xml:space="preserve">Продолжая политику давления,  </w:t>
      </w:r>
      <w:r w:rsidR="00DC0A58" w:rsidRPr="0046013D">
        <w:rPr>
          <w:lang w:val="ru-RU"/>
        </w:rPr>
        <w:t>ЕС и США вводят дополнительные санкции в отношении РФ</w:t>
      </w:r>
      <w:r>
        <w:rPr>
          <w:lang w:val="ru-RU"/>
        </w:rPr>
        <w:t>.</w:t>
      </w:r>
    </w:p>
    <w:p w:rsidR="00DC0A58" w:rsidRPr="00416263" w:rsidRDefault="00DC0A58" w:rsidP="00416263">
      <w:pPr>
        <w:pStyle w:val="ac"/>
        <w:numPr>
          <w:ilvl w:val="0"/>
          <w:numId w:val="2"/>
        </w:numPr>
        <w:rPr>
          <w:lang w:val="ru-RU"/>
        </w:rPr>
      </w:pPr>
      <w:r w:rsidRPr="00416263">
        <w:rPr>
          <w:lang w:val="ru-RU"/>
        </w:rPr>
        <w:t>Россия совершает значительный политический (экономический) демарш (</w:t>
      </w:r>
      <w:proofErr w:type="gramStart"/>
      <w:r w:rsidRPr="00416263">
        <w:rPr>
          <w:lang w:val="ru-RU"/>
        </w:rPr>
        <w:t>например</w:t>
      </w:r>
      <w:proofErr w:type="gramEnd"/>
      <w:r w:rsidRPr="00416263">
        <w:rPr>
          <w:lang w:val="ru-RU"/>
        </w:rPr>
        <w:t xml:space="preserve"> резко сокращая поставки газа в Западную Европу или поставляя высокотехнологичные виды вооружения в Иран). Это резко поднимает ставки в международной игре.</w:t>
      </w:r>
    </w:p>
    <w:p w:rsidR="00DC0A58" w:rsidRPr="00416263" w:rsidRDefault="00DC0A58" w:rsidP="00416263">
      <w:pPr>
        <w:pStyle w:val="ac"/>
        <w:numPr>
          <w:ilvl w:val="0"/>
          <w:numId w:val="2"/>
        </w:numPr>
        <w:rPr>
          <w:lang w:val="ru-RU"/>
        </w:rPr>
      </w:pPr>
      <w:r w:rsidRPr="00416263">
        <w:rPr>
          <w:lang w:val="ru-RU"/>
        </w:rPr>
        <w:t xml:space="preserve">Происходит выход США из договора по СНВ и аналогичных соглашений, регулирующих наращивание военной мощи. </w:t>
      </w:r>
    </w:p>
    <w:p w:rsidR="00DC0A58" w:rsidRPr="00416263" w:rsidRDefault="00DC0A58" w:rsidP="00416263">
      <w:pPr>
        <w:pStyle w:val="ac"/>
        <w:numPr>
          <w:ilvl w:val="0"/>
          <w:numId w:val="2"/>
        </w:numPr>
        <w:rPr>
          <w:lang w:val="ru-RU"/>
        </w:rPr>
      </w:pPr>
      <w:r w:rsidRPr="00416263">
        <w:rPr>
          <w:lang w:val="ru-RU"/>
        </w:rPr>
        <w:t>Россия укрепляет союзнические отношения с Китаем и Турцией</w:t>
      </w:r>
    </w:p>
    <w:p w:rsidR="00DC0A58" w:rsidRPr="00416263" w:rsidRDefault="00DC0A58" w:rsidP="00416263">
      <w:pPr>
        <w:pStyle w:val="ac"/>
        <w:numPr>
          <w:ilvl w:val="0"/>
          <w:numId w:val="2"/>
        </w:numPr>
        <w:rPr>
          <w:lang w:val="ru-RU"/>
        </w:rPr>
      </w:pPr>
      <w:r w:rsidRPr="00416263">
        <w:rPr>
          <w:lang w:val="ru-RU"/>
        </w:rPr>
        <w:t>Происходит «</w:t>
      </w:r>
      <w:proofErr w:type="spellStart"/>
      <w:r w:rsidRPr="00416263">
        <w:rPr>
          <w:lang w:val="ru-RU"/>
        </w:rPr>
        <w:t>разморозка</w:t>
      </w:r>
      <w:proofErr w:type="spellEnd"/>
      <w:r w:rsidRPr="00416263">
        <w:rPr>
          <w:lang w:val="ru-RU"/>
        </w:rPr>
        <w:t xml:space="preserve">» кризиса на </w:t>
      </w:r>
      <w:proofErr w:type="spellStart"/>
      <w:r w:rsidRPr="00416263">
        <w:rPr>
          <w:lang w:val="ru-RU"/>
        </w:rPr>
        <w:t>Юго-Востоке</w:t>
      </w:r>
      <w:proofErr w:type="spellEnd"/>
      <w:r w:rsidRPr="00416263">
        <w:rPr>
          <w:lang w:val="ru-RU"/>
        </w:rPr>
        <w:t xml:space="preserve"> Украины</w:t>
      </w:r>
    </w:p>
    <w:p w:rsidR="00DC0A58" w:rsidRPr="00416263" w:rsidRDefault="00DC0A58" w:rsidP="00416263">
      <w:pPr>
        <w:pStyle w:val="ac"/>
        <w:numPr>
          <w:ilvl w:val="0"/>
          <w:numId w:val="2"/>
        </w:numPr>
        <w:rPr>
          <w:lang w:val="ru-RU"/>
        </w:rPr>
      </w:pPr>
      <w:r w:rsidRPr="00416263">
        <w:rPr>
          <w:lang w:val="ru-RU"/>
        </w:rPr>
        <w:t>США усиливают свою группу вой</w:t>
      </w:r>
      <w:proofErr w:type="gramStart"/>
      <w:r w:rsidRPr="00416263">
        <w:rPr>
          <w:lang w:val="ru-RU"/>
        </w:rPr>
        <w:t>ск в Пр</w:t>
      </w:r>
      <w:proofErr w:type="gramEnd"/>
      <w:r w:rsidRPr="00416263">
        <w:rPr>
          <w:lang w:val="ru-RU"/>
        </w:rPr>
        <w:t>ибалтике и Восточной Европе</w:t>
      </w:r>
    </w:p>
    <w:p w:rsidR="00416263" w:rsidRPr="00416263" w:rsidRDefault="00DC0A58" w:rsidP="00416263">
      <w:pPr>
        <w:pStyle w:val="ac"/>
        <w:numPr>
          <w:ilvl w:val="0"/>
          <w:numId w:val="2"/>
        </w:numPr>
        <w:rPr>
          <w:i/>
          <w:lang w:val="ru-RU"/>
        </w:rPr>
      </w:pPr>
      <w:proofErr w:type="gramStart"/>
      <w:r w:rsidRPr="00416263">
        <w:rPr>
          <w:lang w:val="ru-RU"/>
        </w:rPr>
        <w:t xml:space="preserve">Россия пытается инициировать механизм коллективной безопасности ОДКБ, однако </w:t>
      </w:r>
      <w:r w:rsidR="00416263" w:rsidRPr="00416263">
        <w:rPr>
          <w:lang w:val="ru-RU"/>
        </w:rPr>
        <w:t xml:space="preserve">сталкивается с демаршем своих союзников, в частности Белоруссии, Казахстана и Армении (Примечание: </w:t>
      </w:r>
      <w:r w:rsidR="00416263" w:rsidRPr="00416263">
        <w:rPr>
          <w:i/>
          <w:lang w:val="ru-RU"/>
        </w:rPr>
        <w:t xml:space="preserve">демарш стал возможен в результате усилившегося влияния стран ЕС в Закавказье и Центральной Азии. </w:t>
      </w:r>
      <w:proofErr w:type="gramEnd"/>
    </w:p>
    <w:p w:rsidR="00416263" w:rsidRPr="00416263" w:rsidRDefault="00416263" w:rsidP="00416263">
      <w:pPr>
        <w:pStyle w:val="ac"/>
        <w:numPr>
          <w:ilvl w:val="0"/>
          <w:numId w:val="2"/>
        </w:numPr>
        <w:rPr>
          <w:i/>
          <w:lang w:val="ru-RU"/>
        </w:rPr>
      </w:pPr>
      <w:proofErr w:type="gramStart"/>
      <w:r w:rsidRPr="00416263">
        <w:rPr>
          <w:i/>
          <w:lang w:val="ru-RU"/>
        </w:rPr>
        <w:lastRenderedPageBreak/>
        <w:t>Оценка делается на основании факта растущего инвестиционного влияния Великобритании в Белоруссии</w:t>
      </w:r>
      <w:r>
        <w:rPr>
          <w:rStyle w:val="aa"/>
          <w:i/>
          <w:lang w:val="ru-RU"/>
        </w:rPr>
        <w:footnoteReference w:id="1"/>
      </w:r>
      <w:r w:rsidRPr="00416263">
        <w:rPr>
          <w:i/>
          <w:lang w:val="ru-RU"/>
        </w:rPr>
        <w:t>; возможности усиления двустороннего партнерства Великобритания-Казахстан и Германия-Казахстан по линии банковского и экономического сотрудничества; возможности США снизить для Армении угрозы на карабахском направлении посредством дипломатического давления на Азербайджан)</w:t>
      </w:r>
      <w:proofErr w:type="gramEnd"/>
    </w:p>
    <w:p w:rsidR="00416263" w:rsidRDefault="00416263">
      <w:pPr>
        <w:rPr>
          <w:i/>
          <w:lang w:val="ru-RU"/>
        </w:rPr>
      </w:pPr>
    </w:p>
    <w:p w:rsidR="00DC0A58" w:rsidRDefault="00416263">
      <w:pPr>
        <w:rPr>
          <w:b/>
          <w:lang w:val="ru-RU"/>
        </w:rPr>
      </w:pPr>
      <w:r w:rsidRPr="00416263">
        <w:rPr>
          <w:b/>
          <w:lang w:val="ru-RU"/>
        </w:rPr>
        <w:t xml:space="preserve"> </w:t>
      </w:r>
      <w:r w:rsidR="00DC0A58" w:rsidRPr="00416263">
        <w:rPr>
          <w:b/>
          <w:lang w:val="ru-RU"/>
        </w:rPr>
        <w:t xml:space="preserve"> </w:t>
      </w:r>
      <w:r w:rsidRPr="00416263">
        <w:rPr>
          <w:b/>
          <w:lang w:val="ru-RU"/>
        </w:rPr>
        <w:t>Ослабление санкций</w:t>
      </w:r>
      <w:r w:rsidR="0097334B">
        <w:rPr>
          <w:b/>
          <w:lang w:val="ru-RU"/>
        </w:rPr>
        <w:t xml:space="preserve"> </w:t>
      </w:r>
      <w:r w:rsidRPr="00416263">
        <w:rPr>
          <w:b/>
          <w:lang w:val="ru-RU"/>
        </w:rPr>
        <w:t>+</w:t>
      </w:r>
      <w:r w:rsidR="0097334B">
        <w:rPr>
          <w:b/>
          <w:lang w:val="ru-RU"/>
        </w:rPr>
        <w:t xml:space="preserve"> военная </w:t>
      </w:r>
      <w:r w:rsidRPr="00416263">
        <w:rPr>
          <w:b/>
          <w:lang w:val="ru-RU"/>
        </w:rPr>
        <w:t xml:space="preserve">эскалация </w:t>
      </w:r>
    </w:p>
    <w:p w:rsidR="00416263" w:rsidRPr="00B21581" w:rsidRDefault="0046013D" w:rsidP="0046013D">
      <w:pPr>
        <w:pStyle w:val="ac"/>
        <w:ind w:firstLine="0"/>
        <w:rPr>
          <w:lang w:val="ru-RU"/>
        </w:rPr>
      </w:pPr>
      <w:r w:rsidRPr="0046013D">
        <w:rPr>
          <w:b/>
          <w:lang w:val="ru-RU"/>
        </w:rPr>
        <w:t>Основополагающие факторы</w:t>
      </w:r>
      <w:r>
        <w:rPr>
          <w:b/>
          <w:lang w:val="ru-RU"/>
        </w:rPr>
        <w:t>.</w:t>
      </w:r>
      <w:r>
        <w:rPr>
          <w:lang w:val="ru-RU"/>
        </w:rPr>
        <w:t xml:space="preserve"> </w:t>
      </w:r>
      <w:r w:rsidR="00416263" w:rsidRPr="00B21581">
        <w:rPr>
          <w:lang w:val="ru-RU"/>
        </w:rPr>
        <w:t xml:space="preserve">Ситуация в мире стабилизируется, «торговая война» между США и Китаем входит в вялотекущую фазу. При этом США </w:t>
      </w:r>
      <w:r>
        <w:rPr>
          <w:lang w:val="ru-RU"/>
        </w:rPr>
        <w:t>продолжают и постепенно усиливают</w:t>
      </w:r>
      <w:r w:rsidR="00416263" w:rsidRPr="00B21581">
        <w:rPr>
          <w:lang w:val="ru-RU"/>
        </w:rPr>
        <w:t xml:space="preserve"> военное сотрудничество со своими сателлитами по периметру китайских границ. </w:t>
      </w:r>
    </w:p>
    <w:p w:rsidR="00416263" w:rsidRPr="00B21581" w:rsidRDefault="00416263" w:rsidP="00B21581">
      <w:pPr>
        <w:pStyle w:val="ac"/>
        <w:numPr>
          <w:ilvl w:val="0"/>
          <w:numId w:val="3"/>
        </w:numPr>
        <w:rPr>
          <w:lang w:val="ru-RU"/>
        </w:rPr>
      </w:pPr>
      <w:r w:rsidRPr="00B21581">
        <w:rPr>
          <w:lang w:val="ru-RU"/>
        </w:rPr>
        <w:t xml:space="preserve">Китай предпринимает отчаянную военную акцию, совершая военную интервенцию на Тайвань (или в одно из сухопутных соседних государств) </w:t>
      </w:r>
    </w:p>
    <w:p w:rsidR="00B21581" w:rsidRPr="00B21581" w:rsidRDefault="00416263" w:rsidP="00B21581">
      <w:pPr>
        <w:pStyle w:val="ac"/>
        <w:numPr>
          <w:ilvl w:val="0"/>
          <w:numId w:val="3"/>
        </w:numPr>
        <w:rPr>
          <w:lang w:val="ru-RU"/>
        </w:rPr>
      </w:pPr>
      <w:r w:rsidRPr="00B21581">
        <w:rPr>
          <w:lang w:val="ru-RU"/>
        </w:rPr>
        <w:t xml:space="preserve">В России под влиянием естественных причин происходит </w:t>
      </w:r>
      <w:r w:rsidR="00B21581" w:rsidRPr="00B21581">
        <w:rPr>
          <w:lang w:val="ru-RU"/>
        </w:rPr>
        <w:t xml:space="preserve">трансформация политического режима. Возникают идеи о необходимости переориентации внешней политики в сторону Запада для защиты от ставшей более вероятной китайской агрессии. </w:t>
      </w:r>
    </w:p>
    <w:p w:rsidR="00B21581" w:rsidRP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 w:rsidRPr="00B21581">
        <w:rPr>
          <w:lang w:val="ru-RU"/>
        </w:rPr>
        <w:t>США формируют военное партнерство с Россией.</w:t>
      </w:r>
    </w:p>
    <w:p w:rsidR="00B21581" w:rsidRP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 w:rsidRPr="00B21581">
        <w:rPr>
          <w:lang w:val="ru-RU"/>
        </w:rPr>
        <w:t xml:space="preserve">Происходит нормализация отношений Россия-ЕС. Решение вопросов на </w:t>
      </w:r>
      <w:proofErr w:type="spellStart"/>
      <w:r w:rsidRPr="00B21581">
        <w:rPr>
          <w:lang w:val="ru-RU"/>
        </w:rPr>
        <w:t>Юго-Востоке</w:t>
      </w:r>
      <w:proofErr w:type="spellEnd"/>
      <w:r w:rsidRPr="00B21581">
        <w:rPr>
          <w:lang w:val="ru-RU"/>
        </w:rPr>
        <w:t xml:space="preserve"> Украины откладывается в «долгий ящик»</w:t>
      </w:r>
      <w:r w:rsidR="005C07B6">
        <w:rPr>
          <w:lang w:val="ru-RU"/>
        </w:rPr>
        <w:t xml:space="preserve"> (за рамки десятилетнего периода)</w:t>
      </w:r>
      <w:r w:rsidRPr="00B21581">
        <w:rPr>
          <w:lang w:val="ru-RU"/>
        </w:rPr>
        <w:t>.</w:t>
      </w:r>
    </w:p>
    <w:p w:rsidR="00416263" w:rsidRP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 w:rsidRPr="00B21581">
        <w:rPr>
          <w:lang w:val="ru-RU"/>
        </w:rPr>
        <w:t>Это позволяет США и ЕС начать давление на Китай посредством сочетания военного давления и экономических мер (скачок на шкале в сторону «усилени</w:t>
      </w:r>
      <w:r w:rsidR="0097334B">
        <w:rPr>
          <w:lang w:val="ru-RU"/>
        </w:rPr>
        <w:t>я</w:t>
      </w:r>
      <w:r w:rsidRPr="00B21581">
        <w:rPr>
          <w:lang w:val="ru-RU"/>
        </w:rPr>
        <w:t xml:space="preserve"> санкций»).  </w:t>
      </w:r>
    </w:p>
    <w:p w:rsid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 w:rsidRPr="00B21581">
        <w:rPr>
          <w:lang w:val="ru-RU"/>
        </w:rPr>
        <w:t xml:space="preserve">Нарастание военной напряженности и проекция китайских угроз в Центральную Азию вынуждает Россию активизировать механизм коллективной безопасности ОДКБ. Казахстан и Кыргызстан разделяют данное предложение. </w:t>
      </w:r>
    </w:p>
    <w:p w:rsidR="00B21581" w:rsidRDefault="00B21581" w:rsidP="00B21581">
      <w:pPr>
        <w:rPr>
          <w:lang w:val="ru-RU"/>
        </w:rPr>
      </w:pPr>
    </w:p>
    <w:p w:rsidR="00B21581" w:rsidRDefault="00B21581" w:rsidP="00B21581">
      <w:pPr>
        <w:rPr>
          <w:lang w:val="ru-RU"/>
        </w:rPr>
      </w:pPr>
    </w:p>
    <w:p w:rsidR="00B21581" w:rsidRDefault="00B21581" w:rsidP="00B21581">
      <w:pPr>
        <w:rPr>
          <w:b/>
          <w:lang w:val="ru-RU"/>
        </w:rPr>
      </w:pPr>
      <w:r w:rsidRPr="00B21581">
        <w:rPr>
          <w:b/>
          <w:lang w:val="ru-RU"/>
        </w:rPr>
        <w:t>Ослабление санкций</w:t>
      </w:r>
      <w:r w:rsidR="0097334B">
        <w:rPr>
          <w:b/>
          <w:lang w:val="ru-RU"/>
        </w:rPr>
        <w:t xml:space="preserve"> </w:t>
      </w:r>
      <w:r w:rsidRPr="00B21581">
        <w:rPr>
          <w:b/>
          <w:lang w:val="ru-RU"/>
        </w:rPr>
        <w:t>+</w:t>
      </w:r>
      <w:r w:rsidR="0097334B">
        <w:rPr>
          <w:b/>
          <w:lang w:val="ru-RU"/>
        </w:rPr>
        <w:t xml:space="preserve"> </w:t>
      </w:r>
      <w:proofErr w:type="gramStart"/>
      <w:r w:rsidR="0097334B">
        <w:rPr>
          <w:b/>
          <w:lang w:val="ru-RU"/>
        </w:rPr>
        <w:t>военная</w:t>
      </w:r>
      <w:proofErr w:type="gramEnd"/>
      <w:r w:rsidR="0097334B">
        <w:rPr>
          <w:b/>
          <w:lang w:val="ru-RU"/>
        </w:rPr>
        <w:t xml:space="preserve"> </w:t>
      </w:r>
      <w:proofErr w:type="spellStart"/>
      <w:r w:rsidRPr="00B21581">
        <w:rPr>
          <w:b/>
          <w:lang w:val="ru-RU"/>
        </w:rPr>
        <w:t>деэскалация</w:t>
      </w:r>
      <w:proofErr w:type="spellEnd"/>
      <w:r w:rsidRPr="00B21581">
        <w:rPr>
          <w:b/>
          <w:lang w:val="ru-RU"/>
        </w:rPr>
        <w:t xml:space="preserve"> </w:t>
      </w:r>
    </w:p>
    <w:p w:rsidR="00B21581" w:rsidRDefault="0046013D" w:rsidP="0046013D">
      <w:pPr>
        <w:pStyle w:val="ac"/>
        <w:ind w:firstLine="0"/>
        <w:rPr>
          <w:lang w:val="ru-RU"/>
        </w:rPr>
      </w:pPr>
      <w:r w:rsidRPr="0046013D">
        <w:rPr>
          <w:b/>
          <w:lang w:val="ru-RU"/>
        </w:rPr>
        <w:t>Основополагающие факторы.</w:t>
      </w:r>
      <w:r>
        <w:rPr>
          <w:lang w:val="ru-RU"/>
        </w:rPr>
        <w:t xml:space="preserve"> </w:t>
      </w:r>
      <w:r w:rsidR="00B21581" w:rsidRPr="00B21581">
        <w:rPr>
          <w:lang w:val="ru-RU"/>
        </w:rPr>
        <w:t>В России под влиянием естественных причин происходит трансформация политического режима.</w:t>
      </w:r>
      <w:r>
        <w:rPr>
          <w:lang w:val="ru-RU"/>
        </w:rPr>
        <w:t xml:space="preserve"> Это усиливает общественную дискуссию.</w:t>
      </w:r>
      <w:r w:rsidR="00B21581" w:rsidRPr="00B21581">
        <w:rPr>
          <w:lang w:val="ru-RU"/>
        </w:rPr>
        <w:t xml:space="preserve"> Возникают идеи о необходимости переориентации внешней политики в сторону Запада для </w:t>
      </w:r>
      <w:r w:rsidR="00B21581">
        <w:rPr>
          <w:lang w:val="ru-RU"/>
        </w:rPr>
        <w:t xml:space="preserve">нормализации «исторических связей» и «вхождения в европейскую семью народов». </w:t>
      </w:r>
    </w:p>
    <w:p w:rsid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На условиях Брюсселя происходит активизация Минского процесса. Дается обещание о снятии санкций. Процесс отмены санкций увязывается с решениями по урегулированию кризиса на </w:t>
      </w:r>
      <w:proofErr w:type="spellStart"/>
      <w:r>
        <w:rPr>
          <w:lang w:val="ru-RU"/>
        </w:rPr>
        <w:t>Юго-Востоке</w:t>
      </w:r>
      <w:proofErr w:type="spellEnd"/>
      <w:r>
        <w:rPr>
          <w:lang w:val="ru-RU"/>
        </w:rPr>
        <w:t xml:space="preserve"> Украины.</w:t>
      </w:r>
    </w:p>
    <w:p w:rsid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Согласовывается решение о введение миротворцев под эгидой ООН и ОБСЕ. Постепенно мандат трансформируется от разграничения сторон конфликта в сторону принуждения к миру ЛНР и ДНР. Происходит размещение миротворцев на границе России и Украины. </w:t>
      </w:r>
    </w:p>
    <w:p w:rsid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>Столкнувшись с негативной реакцией на принятые выше действия, руководство страны откладывает решение вопроса Крыма (инициированного Брюсселем) на «</w:t>
      </w:r>
      <w:proofErr w:type="gramStart"/>
      <w:r>
        <w:rPr>
          <w:lang w:val="ru-RU"/>
        </w:rPr>
        <w:t>дальнюю перспективу</w:t>
      </w:r>
      <w:proofErr w:type="gramEnd"/>
      <w:r>
        <w:rPr>
          <w:lang w:val="ru-RU"/>
        </w:rPr>
        <w:t>»</w:t>
      </w:r>
      <w:r w:rsidR="005C07B6">
        <w:rPr>
          <w:lang w:val="ru-RU"/>
        </w:rPr>
        <w:t xml:space="preserve"> (за рамки десятилетнего периода)</w:t>
      </w:r>
      <w:r>
        <w:rPr>
          <w:lang w:val="ru-RU"/>
        </w:rPr>
        <w:t xml:space="preserve">. Результатом является сохранение части санкций. </w:t>
      </w:r>
    </w:p>
    <w:p w:rsid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Сближение России и Запада приводит к подписанию Меморандума о взаимопонимании против Китая. </w:t>
      </w:r>
    </w:p>
    <w:p w:rsidR="00B21581" w:rsidRDefault="00B21581" w:rsidP="00B21581">
      <w:pPr>
        <w:pStyle w:val="ac"/>
        <w:numPr>
          <w:ilvl w:val="0"/>
          <w:numId w:val="3"/>
        </w:numPr>
        <w:rPr>
          <w:lang w:val="ru-RU"/>
        </w:rPr>
      </w:pPr>
      <w:r>
        <w:rPr>
          <w:lang w:val="ru-RU"/>
        </w:rPr>
        <w:lastRenderedPageBreak/>
        <w:t xml:space="preserve">Происходит подписания Декларации о стратегическом партнерстве России-ЕС. </w:t>
      </w:r>
      <w:r w:rsidR="0046013D">
        <w:rPr>
          <w:lang w:val="ru-RU"/>
        </w:rPr>
        <w:t xml:space="preserve">Одним из основных положений является продолжение транзита газа через Украину (несмотря на введенные в строй маршруты Северный Поток и Северный Поток-2). </w:t>
      </w:r>
    </w:p>
    <w:p w:rsidR="0046013D" w:rsidRDefault="0046013D" w:rsidP="0046013D">
      <w:pPr>
        <w:rPr>
          <w:lang w:val="ru-RU"/>
        </w:rPr>
      </w:pPr>
    </w:p>
    <w:p w:rsidR="0046013D" w:rsidRDefault="0046013D" w:rsidP="0046013D">
      <w:pPr>
        <w:rPr>
          <w:lang w:val="ru-RU"/>
        </w:rPr>
      </w:pPr>
    </w:p>
    <w:p w:rsidR="0046013D" w:rsidRPr="0046013D" w:rsidRDefault="0046013D" w:rsidP="0046013D">
      <w:pPr>
        <w:rPr>
          <w:b/>
          <w:lang w:val="ru-RU"/>
        </w:rPr>
      </w:pPr>
      <w:r w:rsidRPr="0046013D">
        <w:rPr>
          <w:b/>
          <w:lang w:val="ru-RU"/>
        </w:rPr>
        <w:t>Усиление санкций</w:t>
      </w:r>
      <w:r w:rsidR="0097334B">
        <w:rPr>
          <w:b/>
          <w:lang w:val="ru-RU"/>
        </w:rPr>
        <w:t xml:space="preserve"> </w:t>
      </w:r>
      <w:r w:rsidRPr="0046013D">
        <w:rPr>
          <w:b/>
          <w:lang w:val="ru-RU"/>
        </w:rPr>
        <w:t>+</w:t>
      </w:r>
      <w:r w:rsidR="0097334B">
        <w:rPr>
          <w:b/>
          <w:lang w:val="ru-RU"/>
        </w:rPr>
        <w:t xml:space="preserve"> </w:t>
      </w:r>
      <w:proofErr w:type="gramStart"/>
      <w:r w:rsidR="0097334B">
        <w:rPr>
          <w:b/>
          <w:lang w:val="ru-RU"/>
        </w:rPr>
        <w:t>военная</w:t>
      </w:r>
      <w:proofErr w:type="gramEnd"/>
      <w:r w:rsidR="0097334B">
        <w:rPr>
          <w:b/>
          <w:lang w:val="ru-RU"/>
        </w:rPr>
        <w:t xml:space="preserve"> </w:t>
      </w:r>
      <w:proofErr w:type="spellStart"/>
      <w:r w:rsidRPr="0046013D">
        <w:rPr>
          <w:b/>
          <w:lang w:val="ru-RU"/>
        </w:rPr>
        <w:t>деэскалация</w:t>
      </w:r>
      <w:proofErr w:type="spellEnd"/>
    </w:p>
    <w:p w:rsidR="0046013D" w:rsidRPr="00141050" w:rsidRDefault="0046013D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b/>
          <w:lang w:val="ru-RU"/>
        </w:rPr>
        <w:t xml:space="preserve">Основополагающие факторы. </w:t>
      </w:r>
      <w:r w:rsidRPr="00141050">
        <w:rPr>
          <w:lang w:val="ru-RU"/>
        </w:rPr>
        <w:t xml:space="preserve">Россия продолжает свой внешнеполитический курс, сталкиваясь с сопротивлением со стороны западного военно-политического блока. Однако возникают непредвиденные обстоятельства, заставляющие стороны резко пересмотреть свою политику и обратиться к сотрудничеству. </w:t>
      </w:r>
    </w:p>
    <w:p w:rsidR="0046013D" w:rsidRPr="00141050" w:rsidRDefault="0046013D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b/>
          <w:lang w:val="ru-RU"/>
        </w:rPr>
        <w:t>Такими обстоятельствами могут быть</w:t>
      </w:r>
      <w:r w:rsidRPr="00141050">
        <w:rPr>
          <w:lang w:val="ru-RU"/>
        </w:rPr>
        <w:t>: вооруженный инцидент между Россией и США в Прибалтике или Черном море (столкновение боевых самолетов или кораблей); усиление угрозы исламизма на Ближнем Восто</w:t>
      </w:r>
      <w:r w:rsidR="00141050" w:rsidRPr="00141050">
        <w:rPr>
          <w:lang w:val="ru-RU"/>
        </w:rPr>
        <w:t>ке; технологическая катастрофа; применение ОМП третьей страной (</w:t>
      </w:r>
      <w:proofErr w:type="gramStart"/>
      <w:r w:rsidR="00141050" w:rsidRPr="00141050">
        <w:rPr>
          <w:lang w:val="ru-RU"/>
        </w:rPr>
        <w:t>например</w:t>
      </w:r>
      <w:proofErr w:type="gramEnd"/>
      <w:r w:rsidR="00141050" w:rsidRPr="00141050">
        <w:rPr>
          <w:lang w:val="ru-RU"/>
        </w:rPr>
        <w:t xml:space="preserve"> Пакистаном против Индии). </w:t>
      </w:r>
    </w:p>
    <w:p w:rsidR="00141050" w:rsidRPr="00141050" w:rsidRDefault="00141050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lang w:val="ru-RU"/>
        </w:rPr>
        <w:t xml:space="preserve">Возникновение инцидента и понимание общих угроз приводит к </w:t>
      </w:r>
      <w:proofErr w:type="spellStart"/>
      <w:r w:rsidRPr="00141050">
        <w:rPr>
          <w:lang w:val="ru-RU"/>
        </w:rPr>
        <w:t>деэскалации</w:t>
      </w:r>
      <w:proofErr w:type="spellEnd"/>
      <w:r w:rsidRPr="00141050">
        <w:rPr>
          <w:lang w:val="ru-RU"/>
        </w:rPr>
        <w:t xml:space="preserve"> между Россией и НАТО. Происходит восстановление активного сотрудничества Россия-ЕС. Восстановление сотрудничества определяется степенью угрозы и степенью ее долгосрочности. </w:t>
      </w:r>
    </w:p>
    <w:p w:rsidR="00141050" w:rsidRPr="00141050" w:rsidRDefault="00141050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lang w:val="ru-RU"/>
        </w:rPr>
        <w:t xml:space="preserve">Сближение Россия-ЕС не отвечает интересам США, опасающихся, в том числе, роста стратегической автономии ЕС. </w:t>
      </w:r>
    </w:p>
    <w:p w:rsidR="00141050" w:rsidRPr="00141050" w:rsidRDefault="00141050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lang w:val="ru-RU"/>
        </w:rPr>
        <w:t xml:space="preserve">США вводят санкции против России или ЕС под стандартным предлогом (защита экономики или права человека). </w:t>
      </w:r>
    </w:p>
    <w:p w:rsidR="00141050" w:rsidRPr="00141050" w:rsidRDefault="00141050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lang w:val="ru-RU"/>
        </w:rPr>
        <w:t xml:space="preserve">Процесс </w:t>
      </w:r>
      <w:proofErr w:type="spellStart"/>
      <w:r>
        <w:t>Brexit</w:t>
      </w:r>
      <w:proofErr w:type="spellEnd"/>
      <w:r w:rsidRPr="00141050">
        <w:rPr>
          <w:lang w:val="ru-RU"/>
        </w:rPr>
        <w:t xml:space="preserve"> завершается выходом Великобритании из ЕС. </w:t>
      </w:r>
      <w:r w:rsidR="0097334B">
        <w:rPr>
          <w:lang w:val="ru-RU"/>
        </w:rPr>
        <w:t xml:space="preserve">Происходит экономическое и политическое сближение Великобритании и США. </w:t>
      </w:r>
    </w:p>
    <w:p w:rsidR="00141050" w:rsidRPr="00141050" w:rsidRDefault="00141050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lang w:val="ru-RU"/>
        </w:rPr>
        <w:t xml:space="preserve">Стремясь ослабить партнерство Россия-ЕС, США </w:t>
      </w:r>
      <w:proofErr w:type="gramStart"/>
      <w:r w:rsidRPr="00141050">
        <w:rPr>
          <w:lang w:val="ru-RU"/>
        </w:rPr>
        <w:t>становятся</w:t>
      </w:r>
      <w:proofErr w:type="gramEnd"/>
      <w:r w:rsidRPr="00141050">
        <w:rPr>
          <w:lang w:val="ru-RU"/>
        </w:rPr>
        <w:t xml:space="preserve"> заинтересованы в «</w:t>
      </w:r>
      <w:proofErr w:type="spellStart"/>
      <w:r w:rsidRPr="00141050">
        <w:rPr>
          <w:lang w:val="ru-RU"/>
        </w:rPr>
        <w:t>разморозке</w:t>
      </w:r>
      <w:proofErr w:type="spellEnd"/>
      <w:r w:rsidRPr="00141050">
        <w:rPr>
          <w:lang w:val="ru-RU"/>
        </w:rPr>
        <w:t xml:space="preserve">» одного из многочисленных кризисов на постсоветском пространстве (Приднестровье, </w:t>
      </w:r>
      <w:proofErr w:type="spellStart"/>
      <w:r w:rsidRPr="00141050">
        <w:rPr>
          <w:lang w:val="ru-RU"/>
        </w:rPr>
        <w:t>Юго-Восток</w:t>
      </w:r>
      <w:proofErr w:type="spellEnd"/>
      <w:r w:rsidRPr="00141050">
        <w:rPr>
          <w:lang w:val="ru-RU"/>
        </w:rPr>
        <w:t xml:space="preserve"> Украины, Закавказье). </w:t>
      </w:r>
    </w:p>
    <w:p w:rsidR="00141050" w:rsidRPr="00141050" w:rsidRDefault="00141050" w:rsidP="00141050">
      <w:pPr>
        <w:pStyle w:val="ac"/>
        <w:numPr>
          <w:ilvl w:val="0"/>
          <w:numId w:val="4"/>
        </w:numPr>
        <w:rPr>
          <w:lang w:val="ru-RU"/>
        </w:rPr>
      </w:pPr>
      <w:r w:rsidRPr="00141050">
        <w:rPr>
          <w:lang w:val="ru-RU"/>
        </w:rPr>
        <w:t xml:space="preserve">Наиболее вероятным выглядит развитие кризиса в Закавказье (Нагорный Карабах) в силу отдаленности этого направления от инфраструктуры НАТО, возможности активного воздействия на кризис посредством механизма Минской группы ОБСЕ, важности закавказского направления для поставок газа в ЕС. </w:t>
      </w:r>
    </w:p>
    <w:p w:rsidR="0046013D" w:rsidRDefault="0046013D" w:rsidP="0046013D">
      <w:pPr>
        <w:ind w:firstLine="0"/>
        <w:rPr>
          <w:lang w:val="ru-RU"/>
        </w:rPr>
      </w:pPr>
    </w:p>
    <w:p w:rsidR="0046013D" w:rsidRDefault="0046013D" w:rsidP="0046013D">
      <w:pPr>
        <w:ind w:firstLine="0"/>
        <w:rPr>
          <w:lang w:val="ru-RU"/>
        </w:rPr>
      </w:pPr>
      <w:r>
        <w:rPr>
          <w:lang w:val="ru-RU"/>
        </w:rPr>
        <w:t xml:space="preserve"> </w:t>
      </w:r>
    </w:p>
    <w:p w:rsidR="0046013D" w:rsidRPr="0046013D" w:rsidRDefault="0046013D" w:rsidP="0046013D">
      <w:pPr>
        <w:ind w:firstLine="0"/>
        <w:rPr>
          <w:lang w:val="ru-RU"/>
        </w:rPr>
      </w:pPr>
    </w:p>
    <w:sectPr w:rsidR="0046013D" w:rsidRPr="0046013D" w:rsidSect="00E13263">
      <w:pgSz w:w="11906" w:h="16838" w:code="9"/>
      <w:pgMar w:top="1134" w:right="850" w:bottom="1134" w:left="1276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65F" w:rsidRDefault="000D065F" w:rsidP="00416263">
      <w:r>
        <w:separator/>
      </w:r>
    </w:p>
  </w:endnote>
  <w:endnote w:type="continuationSeparator" w:id="0">
    <w:p w:rsidR="000D065F" w:rsidRDefault="000D065F" w:rsidP="004162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65F" w:rsidRDefault="000D065F" w:rsidP="00416263">
      <w:r>
        <w:separator/>
      </w:r>
    </w:p>
  </w:footnote>
  <w:footnote w:type="continuationSeparator" w:id="0">
    <w:p w:rsidR="000D065F" w:rsidRDefault="000D065F" w:rsidP="00416263">
      <w:r>
        <w:continuationSeparator/>
      </w:r>
    </w:p>
  </w:footnote>
  <w:footnote w:id="1">
    <w:p w:rsidR="00416263" w:rsidRPr="00416263" w:rsidRDefault="00416263">
      <w:pPr>
        <w:pStyle w:val="a8"/>
        <w:rPr>
          <w:lang w:val="ru-RU"/>
        </w:rPr>
      </w:pPr>
      <w:r>
        <w:rPr>
          <w:rStyle w:val="aa"/>
        </w:rPr>
        <w:footnoteRef/>
      </w:r>
      <w:r w:rsidRPr="00416263">
        <w:rPr>
          <w:lang w:val="ru-RU"/>
        </w:rPr>
        <w:t xml:space="preserve"> </w:t>
      </w:r>
      <w:r w:rsidRPr="004B690C">
        <w:rPr>
          <w:spacing w:val="-4"/>
          <w:lang w:val="ru-RU"/>
        </w:rPr>
        <w:t>По данным посольства Великобритании, объем привлеченных </w:t>
      </w:r>
      <w:r w:rsidRPr="004B690C">
        <w:rPr>
          <w:bCs/>
          <w:spacing w:val="-4"/>
          <w:lang w:val="ru-RU"/>
        </w:rPr>
        <w:t>инвестиций</w:t>
      </w:r>
      <w:r w:rsidRPr="004B690C">
        <w:rPr>
          <w:b/>
          <w:bCs/>
          <w:spacing w:val="-4"/>
          <w:lang w:val="ru-RU"/>
        </w:rPr>
        <w:t> </w:t>
      </w:r>
      <w:r w:rsidRPr="004B690C">
        <w:rPr>
          <w:spacing w:val="-4"/>
          <w:lang w:val="ru-RU"/>
        </w:rPr>
        <w:t>из Великобритании в экономику РБ по итогам  2017 года составил 2,57 млрд. долл., что поставило Великобританию на второе место по этому показателю</w:t>
      </w:r>
      <w:r>
        <w:rPr>
          <w:spacing w:val="-4"/>
          <w:lang w:val="ru-RU"/>
        </w:rPr>
        <w:t xml:space="preserve">. См.: </w:t>
      </w:r>
      <w:hyperlink r:id="rId1" w:history="1">
        <w:r w:rsidRPr="00345D4A">
          <w:rPr>
            <w:rStyle w:val="ab"/>
            <w:lang w:val="ru-RU"/>
          </w:rPr>
          <w:t>http://uk.mfa.gov.by/ru/bilateral_relations/trade_economic/</w:t>
        </w:r>
      </w:hyperlink>
      <w:r>
        <w:rPr>
          <w:lang w:val="ru-RU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D2E32"/>
    <w:multiLevelType w:val="hybridMultilevel"/>
    <w:tmpl w:val="F0D0ED48"/>
    <w:lvl w:ilvl="0" w:tplc="3B1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D56C98"/>
    <w:multiLevelType w:val="hybridMultilevel"/>
    <w:tmpl w:val="B3729A84"/>
    <w:lvl w:ilvl="0" w:tplc="3B1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FA3DA2"/>
    <w:multiLevelType w:val="hybridMultilevel"/>
    <w:tmpl w:val="65784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5D2D1D"/>
    <w:multiLevelType w:val="hybridMultilevel"/>
    <w:tmpl w:val="E214C914"/>
    <w:lvl w:ilvl="0" w:tplc="3B14E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8163E"/>
    <w:rsid w:val="00001FE2"/>
    <w:rsid w:val="00002498"/>
    <w:rsid w:val="0000313C"/>
    <w:rsid w:val="000032F8"/>
    <w:rsid w:val="000055DB"/>
    <w:rsid w:val="000068AF"/>
    <w:rsid w:val="00007258"/>
    <w:rsid w:val="00007B53"/>
    <w:rsid w:val="00007DA7"/>
    <w:rsid w:val="00007E87"/>
    <w:rsid w:val="000101BF"/>
    <w:rsid w:val="00010923"/>
    <w:rsid w:val="000109B1"/>
    <w:rsid w:val="00011159"/>
    <w:rsid w:val="000118AE"/>
    <w:rsid w:val="00012422"/>
    <w:rsid w:val="00012A05"/>
    <w:rsid w:val="00012BFA"/>
    <w:rsid w:val="0001321A"/>
    <w:rsid w:val="000135BB"/>
    <w:rsid w:val="00013750"/>
    <w:rsid w:val="0001582E"/>
    <w:rsid w:val="0001699F"/>
    <w:rsid w:val="00016DCC"/>
    <w:rsid w:val="00017F4A"/>
    <w:rsid w:val="000207E9"/>
    <w:rsid w:val="00020C50"/>
    <w:rsid w:val="00021903"/>
    <w:rsid w:val="00022159"/>
    <w:rsid w:val="000224DD"/>
    <w:rsid w:val="00022507"/>
    <w:rsid w:val="0002252F"/>
    <w:rsid w:val="00022B54"/>
    <w:rsid w:val="00022DC8"/>
    <w:rsid w:val="00023D89"/>
    <w:rsid w:val="00024A6C"/>
    <w:rsid w:val="00024E09"/>
    <w:rsid w:val="000257BC"/>
    <w:rsid w:val="00025FF8"/>
    <w:rsid w:val="00026255"/>
    <w:rsid w:val="00026CA1"/>
    <w:rsid w:val="00027C8C"/>
    <w:rsid w:val="00030B82"/>
    <w:rsid w:val="00032A30"/>
    <w:rsid w:val="00033EF9"/>
    <w:rsid w:val="00035591"/>
    <w:rsid w:val="00036037"/>
    <w:rsid w:val="00036F26"/>
    <w:rsid w:val="0004112B"/>
    <w:rsid w:val="0004419E"/>
    <w:rsid w:val="00045A6C"/>
    <w:rsid w:val="00045B8B"/>
    <w:rsid w:val="000467C4"/>
    <w:rsid w:val="00047FC1"/>
    <w:rsid w:val="0005016F"/>
    <w:rsid w:val="000506F1"/>
    <w:rsid w:val="00050EBC"/>
    <w:rsid w:val="00051A66"/>
    <w:rsid w:val="00051CD3"/>
    <w:rsid w:val="0005460C"/>
    <w:rsid w:val="00054DE4"/>
    <w:rsid w:val="000551A9"/>
    <w:rsid w:val="000561B5"/>
    <w:rsid w:val="000573AC"/>
    <w:rsid w:val="0005748B"/>
    <w:rsid w:val="0006094A"/>
    <w:rsid w:val="0006477B"/>
    <w:rsid w:val="00064840"/>
    <w:rsid w:val="00064B19"/>
    <w:rsid w:val="000650C5"/>
    <w:rsid w:val="00065F1A"/>
    <w:rsid w:val="00067AEA"/>
    <w:rsid w:val="000706AE"/>
    <w:rsid w:val="00072230"/>
    <w:rsid w:val="0007235A"/>
    <w:rsid w:val="0007285C"/>
    <w:rsid w:val="00073AAE"/>
    <w:rsid w:val="00074104"/>
    <w:rsid w:val="000743A6"/>
    <w:rsid w:val="00075B42"/>
    <w:rsid w:val="00077211"/>
    <w:rsid w:val="00077390"/>
    <w:rsid w:val="00080050"/>
    <w:rsid w:val="00080336"/>
    <w:rsid w:val="00080D71"/>
    <w:rsid w:val="00081A0E"/>
    <w:rsid w:val="00081AA6"/>
    <w:rsid w:val="00083F54"/>
    <w:rsid w:val="000845C0"/>
    <w:rsid w:val="00085584"/>
    <w:rsid w:val="000855F4"/>
    <w:rsid w:val="000877DC"/>
    <w:rsid w:val="000906E0"/>
    <w:rsid w:val="00090AC0"/>
    <w:rsid w:val="0009171C"/>
    <w:rsid w:val="000918F6"/>
    <w:rsid w:val="000922EE"/>
    <w:rsid w:val="00093EE8"/>
    <w:rsid w:val="0009412F"/>
    <w:rsid w:val="00094FB7"/>
    <w:rsid w:val="000951DB"/>
    <w:rsid w:val="00095591"/>
    <w:rsid w:val="000960FF"/>
    <w:rsid w:val="000972F4"/>
    <w:rsid w:val="000A060A"/>
    <w:rsid w:val="000A088D"/>
    <w:rsid w:val="000A0DC5"/>
    <w:rsid w:val="000A153F"/>
    <w:rsid w:val="000A1621"/>
    <w:rsid w:val="000A2B61"/>
    <w:rsid w:val="000A2EEB"/>
    <w:rsid w:val="000A3AA0"/>
    <w:rsid w:val="000A57D6"/>
    <w:rsid w:val="000A694D"/>
    <w:rsid w:val="000A7594"/>
    <w:rsid w:val="000A7734"/>
    <w:rsid w:val="000B0080"/>
    <w:rsid w:val="000B0A3C"/>
    <w:rsid w:val="000B12F4"/>
    <w:rsid w:val="000B17BE"/>
    <w:rsid w:val="000B2008"/>
    <w:rsid w:val="000B2339"/>
    <w:rsid w:val="000B3337"/>
    <w:rsid w:val="000B3492"/>
    <w:rsid w:val="000B352C"/>
    <w:rsid w:val="000B3D91"/>
    <w:rsid w:val="000B4C28"/>
    <w:rsid w:val="000B4EF9"/>
    <w:rsid w:val="000B66A1"/>
    <w:rsid w:val="000B70CF"/>
    <w:rsid w:val="000B7F2D"/>
    <w:rsid w:val="000C0570"/>
    <w:rsid w:val="000C0CCE"/>
    <w:rsid w:val="000C0DDE"/>
    <w:rsid w:val="000C2890"/>
    <w:rsid w:val="000C29AC"/>
    <w:rsid w:val="000C3359"/>
    <w:rsid w:val="000C3C88"/>
    <w:rsid w:val="000C3E5E"/>
    <w:rsid w:val="000C3F33"/>
    <w:rsid w:val="000C4101"/>
    <w:rsid w:val="000C5037"/>
    <w:rsid w:val="000C5B6D"/>
    <w:rsid w:val="000C6E38"/>
    <w:rsid w:val="000C6E61"/>
    <w:rsid w:val="000D0151"/>
    <w:rsid w:val="000D055D"/>
    <w:rsid w:val="000D065F"/>
    <w:rsid w:val="000D0F88"/>
    <w:rsid w:val="000D11DF"/>
    <w:rsid w:val="000D237D"/>
    <w:rsid w:val="000D2F93"/>
    <w:rsid w:val="000D507F"/>
    <w:rsid w:val="000D55D6"/>
    <w:rsid w:val="000D5B80"/>
    <w:rsid w:val="000D6AF1"/>
    <w:rsid w:val="000D6BED"/>
    <w:rsid w:val="000D71AE"/>
    <w:rsid w:val="000D728A"/>
    <w:rsid w:val="000E16F0"/>
    <w:rsid w:val="000E206F"/>
    <w:rsid w:val="000E338F"/>
    <w:rsid w:val="000E3942"/>
    <w:rsid w:val="000E458F"/>
    <w:rsid w:val="000E5668"/>
    <w:rsid w:val="000E61C3"/>
    <w:rsid w:val="000E714F"/>
    <w:rsid w:val="000F0194"/>
    <w:rsid w:val="000F0FFF"/>
    <w:rsid w:val="000F300E"/>
    <w:rsid w:val="000F44C6"/>
    <w:rsid w:val="000F4755"/>
    <w:rsid w:val="000F6F7C"/>
    <w:rsid w:val="000F77D4"/>
    <w:rsid w:val="000F7FB3"/>
    <w:rsid w:val="00100379"/>
    <w:rsid w:val="0010048F"/>
    <w:rsid w:val="001005F6"/>
    <w:rsid w:val="00100C37"/>
    <w:rsid w:val="001013B5"/>
    <w:rsid w:val="00103A4A"/>
    <w:rsid w:val="00103EDE"/>
    <w:rsid w:val="001048C0"/>
    <w:rsid w:val="00105214"/>
    <w:rsid w:val="00105898"/>
    <w:rsid w:val="00106D25"/>
    <w:rsid w:val="00106F26"/>
    <w:rsid w:val="00106FAB"/>
    <w:rsid w:val="00110A43"/>
    <w:rsid w:val="00110E8F"/>
    <w:rsid w:val="00112100"/>
    <w:rsid w:val="00113806"/>
    <w:rsid w:val="00114158"/>
    <w:rsid w:val="00114B63"/>
    <w:rsid w:val="001165C2"/>
    <w:rsid w:val="001166DD"/>
    <w:rsid w:val="00117579"/>
    <w:rsid w:val="001209DF"/>
    <w:rsid w:val="001217A0"/>
    <w:rsid w:val="00121AA2"/>
    <w:rsid w:val="00121EBF"/>
    <w:rsid w:val="001222A8"/>
    <w:rsid w:val="00123C70"/>
    <w:rsid w:val="00123CFA"/>
    <w:rsid w:val="0012689B"/>
    <w:rsid w:val="00127EA4"/>
    <w:rsid w:val="00130074"/>
    <w:rsid w:val="00130094"/>
    <w:rsid w:val="00130B30"/>
    <w:rsid w:val="001311C0"/>
    <w:rsid w:val="0013167F"/>
    <w:rsid w:val="00131954"/>
    <w:rsid w:val="00131E61"/>
    <w:rsid w:val="00133778"/>
    <w:rsid w:val="001342B9"/>
    <w:rsid w:val="001348A3"/>
    <w:rsid w:val="00134987"/>
    <w:rsid w:val="00135673"/>
    <w:rsid w:val="00135969"/>
    <w:rsid w:val="001362B8"/>
    <w:rsid w:val="00137266"/>
    <w:rsid w:val="001376CA"/>
    <w:rsid w:val="00137905"/>
    <w:rsid w:val="00140190"/>
    <w:rsid w:val="0014047B"/>
    <w:rsid w:val="00141050"/>
    <w:rsid w:val="001410AB"/>
    <w:rsid w:val="00141A8B"/>
    <w:rsid w:val="00142F05"/>
    <w:rsid w:val="00143473"/>
    <w:rsid w:val="001434CA"/>
    <w:rsid w:val="00145E3C"/>
    <w:rsid w:val="00146452"/>
    <w:rsid w:val="00146A82"/>
    <w:rsid w:val="00147C23"/>
    <w:rsid w:val="00147E44"/>
    <w:rsid w:val="00150138"/>
    <w:rsid w:val="00150BA8"/>
    <w:rsid w:val="00151053"/>
    <w:rsid w:val="00151AB5"/>
    <w:rsid w:val="0015284D"/>
    <w:rsid w:val="00152C52"/>
    <w:rsid w:val="00152EEE"/>
    <w:rsid w:val="001539B6"/>
    <w:rsid w:val="001546BC"/>
    <w:rsid w:val="00157242"/>
    <w:rsid w:val="001574A9"/>
    <w:rsid w:val="00157673"/>
    <w:rsid w:val="00157CC1"/>
    <w:rsid w:val="00160263"/>
    <w:rsid w:val="00160655"/>
    <w:rsid w:val="00160912"/>
    <w:rsid w:val="00160B79"/>
    <w:rsid w:val="00160B96"/>
    <w:rsid w:val="001612EA"/>
    <w:rsid w:val="00161864"/>
    <w:rsid w:val="00161989"/>
    <w:rsid w:val="001622DD"/>
    <w:rsid w:val="00162B75"/>
    <w:rsid w:val="0016307D"/>
    <w:rsid w:val="001633A2"/>
    <w:rsid w:val="00164228"/>
    <w:rsid w:val="00165561"/>
    <w:rsid w:val="0016610F"/>
    <w:rsid w:val="00166752"/>
    <w:rsid w:val="0017068C"/>
    <w:rsid w:val="001710E7"/>
    <w:rsid w:val="0017143C"/>
    <w:rsid w:val="00173575"/>
    <w:rsid w:val="00174690"/>
    <w:rsid w:val="00176EA5"/>
    <w:rsid w:val="00177398"/>
    <w:rsid w:val="0017774B"/>
    <w:rsid w:val="00177935"/>
    <w:rsid w:val="001779EB"/>
    <w:rsid w:val="00177E9F"/>
    <w:rsid w:val="001815C9"/>
    <w:rsid w:val="001821E8"/>
    <w:rsid w:val="001834FF"/>
    <w:rsid w:val="0018391A"/>
    <w:rsid w:val="00184F29"/>
    <w:rsid w:val="0018556C"/>
    <w:rsid w:val="001860E2"/>
    <w:rsid w:val="001867C4"/>
    <w:rsid w:val="0018711D"/>
    <w:rsid w:val="001875EA"/>
    <w:rsid w:val="001879BD"/>
    <w:rsid w:val="00191274"/>
    <w:rsid w:val="0019550F"/>
    <w:rsid w:val="00196178"/>
    <w:rsid w:val="00196421"/>
    <w:rsid w:val="0019658B"/>
    <w:rsid w:val="00197347"/>
    <w:rsid w:val="00197ED3"/>
    <w:rsid w:val="001A0251"/>
    <w:rsid w:val="001A078A"/>
    <w:rsid w:val="001A0A59"/>
    <w:rsid w:val="001A0B37"/>
    <w:rsid w:val="001A0BFF"/>
    <w:rsid w:val="001A15BF"/>
    <w:rsid w:val="001A184C"/>
    <w:rsid w:val="001A1A13"/>
    <w:rsid w:val="001A2C5C"/>
    <w:rsid w:val="001A30F5"/>
    <w:rsid w:val="001A434A"/>
    <w:rsid w:val="001A5773"/>
    <w:rsid w:val="001A67D6"/>
    <w:rsid w:val="001A6D96"/>
    <w:rsid w:val="001A7213"/>
    <w:rsid w:val="001A7638"/>
    <w:rsid w:val="001B0650"/>
    <w:rsid w:val="001B074E"/>
    <w:rsid w:val="001B0B61"/>
    <w:rsid w:val="001B7BE5"/>
    <w:rsid w:val="001C090C"/>
    <w:rsid w:val="001C0B3D"/>
    <w:rsid w:val="001C1E3A"/>
    <w:rsid w:val="001C4978"/>
    <w:rsid w:val="001C546A"/>
    <w:rsid w:val="001C653D"/>
    <w:rsid w:val="001C681C"/>
    <w:rsid w:val="001C7F73"/>
    <w:rsid w:val="001D0ED3"/>
    <w:rsid w:val="001D16F5"/>
    <w:rsid w:val="001D19F6"/>
    <w:rsid w:val="001D20C9"/>
    <w:rsid w:val="001D41B0"/>
    <w:rsid w:val="001D4CDA"/>
    <w:rsid w:val="001D58B6"/>
    <w:rsid w:val="001D784E"/>
    <w:rsid w:val="001D7D32"/>
    <w:rsid w:val="001E0552"/>
    <w:rsid w:val="001E0ABB"/>
    <w:rsid w:val="001E324A"/>
    <w:rsid w:val="001E3385"/>
    <w:rsid w:val="001E3541"/>
    <w:rsid w:val="001E3B23"/>
    <w:rsid w:val="001E3ECD"/>
    <w:rsid w:val="001E4559"/>
    <w:rsid w:val="001E5277"/>
    <w:rsid w:val="001E593F"/>
    <w:rsid w:val="001E610A"/>
    <w:rsid w:val="001E6909"/>
    <w:rsid w:val="001E6D55"/>
    <w:rsid w:val="001F03C7"/>
    <w:rsid w:val="001F16E3"/>
    <w:rsid w:val="001F2063"/>
    <w:rsid w:val="001F2BE8"/>
    <w:rsid w:val="001F37B5"/>
    <w:rsid w:val="001F609E"/>
    <w:rsid w:val="001F6FDA"/>
    <w:rsid w:val="002001C1"/>
    <w:rsid w:val="002001ED"/>
    <w:rsid w:val="00200B08"/>
    <w:rsid w:val="002022C5"/>
    <w:rsid w:val="00202555"/>
    <w:rsid w:val="00202876"/>
    <w:rsid w:val="00203047"/>
    <w:rsid w:val="0020349B"/>
    <w:rsid w:val="00203846"/>
    <w:rsid w:val="0020475B"/>
    <w:rsid w:val="0020503D"/>
    <w:rsid w:val="00206FA9"/>
    <w:rsid w:val="00210706"/>
    <w:rsid w:val="002110A9"/>
    <w:rsid w:val="00212287"/>
    <w:rsid w:val="0021295B"/>
    <w:rsid w:val="002129F3"/>
    <w:rsid w:val="00213167"/>
    <w:rsid w:val="00214E36"/>
    <w:rsid w:val="00215CB0"/>
    <w:rsid w:val="00216952"/>
    <w:rsid w:val="00217184"/>
    <w:rsid w:val="002172C3"/>
    <w:rsid w:val="0021789B"/>
    <w:rsid w:val="00220B7D"/>
    <w:rsid w:val="002212A6"/>
    <w:rsid w:val="00221ED3"/>
    <w:rsid w:val="0022201A"/>
    <w:rsid w:val="00222219"/>
    <w:rsid w:val="002242DB"/>
    <w:rsid w:val="00224E5B"/>
    <w:rsid w:val="00224E8F"/>
    <w:rsid w:val="0022636E"/>
    <w:rsid w:val="00230C3F"/>
    <w:rsid w:val="002317EE"/>
    <w:rsid w:val="00232873"/>
    <w:rsid w:val="00232DA2"/>
    <w:rsid w:val="00233176"/>
    <w:rsid w:val="00234F63"/>
    <w:rsid w:val="00235C31"/>
    <w:rsid w:val="00235CD2"/>
    <w:rsid w:val="002368E3"/>
    <w:rsid w:val="002374C7"/>
    <w:rsid w:val="00237D24"/>
    <w:rsid w:val="002405C1"/>
    <w:rsid w:val="002417A5"/>
    <w:rsid w:val="00241F12"/>
    <w:rsid w:val="002425C6"/>
    <w:rsid w:val="00242872"/>
    <w:rsid w:val="00242DBA"/>
    <w:rsid w:val="002444CA"/>
    <w:rsid w:val="002465A3"/>
    <w:rsid w:val="00246CE5"/>
    <w:rsid w:val="002476A7"/>
    <w:rsid w:val="00250646"/>
    <w:rsid w:val="00251196"/>
    <w:rsid w:val="00251C17"/>
    <w:rsid w:val="00253B29"/>
    <w:rsid w:val="0025470C"/>
    <w:rsid w:val="002562FB"/>
    <w:rsid w:val="0025720A"/>
    <w:rsid w:val="00257572"/>
    <w:rsid w:val="00257D27"/>
    <w:rsid w:val="00260598"/>
    <w:rsid w:val="00260727"/>
    <w:rsid w:val="002609E7"/>
    <w:rsid w:val="00260DAD"/>
    <w:rsid w:val="002615FE"/>
    <w:rsid w:val="002625AA"/>
    <w:rsid w:val="00263AEF"/>
    <w:rsid w:val="00263E65"/>
    <w:rsid w:val="00264360"/>
    <w:rsid w:val="00265D53"/>
    <w:rsid w:val="00265DB2"/>
    <w:rsid w:val="00265E20"/>
    <w:rsid w:val="0026731E"/>
    <w:rsid w:val="00267BD9"/>
    <w:rsid w:val="0027022B"/>
    <w:rsid w:val="002709E7"/>
    <w:rsid w:val="0027170C"/>
    <w:rsid w:val="002719D1"/>
    <w:rsid w:val="002721CE"/>
    <w:rsid w:val="002726D3"/>
    <w:rsid w:val="00274DDB"/>
    <w:rsid w:val="00276F79"/>
    <w:rsid w:val="00276FD2"/>
    <w:rsid w:val="00277138"/>
    <w:rsid w:val="00281FB4"/>
    <w:rsid w:val="0028206F"/>
    <w:rsid w:val="002820CD"/>
    <w:rsid w:val="002825B9"/>
    <w:rsid w:val="002826EA"/>
    <w:rsid w:val="002832E3"/>
    <w:rsid w:val="00283FA5"/>
    <w:rsid w:val="0028427D"/>
    <w:rsid w:val="0028445C"/>
    <w:rsid w:val="0028509B"/>
    <w:rsid w:val="00285D62"/>
    <w:rsid w:val="002863CE"/>
    <w:rsid w:val="002865A5"/>
    <w:rsid w:val="00291E2F"/>
    <w:rsid w:val="00291EF7"/>
    <w:rsid w:val="002920E3"/>
    <w:rsid w:val="0029310A"/>
    <w:rsid w:val="00293F80"/>
    <w:rsid w:val="00294129"/>
    <w:rsid w:val="002947C7"/>
    <w:rsid w:val="00294F5D"/>
    <w:rsid w:val="00294FBF"/>
    <w:rsid w:val="00295083"/>
    <w:rsid w:val="00295457"/>
    <w:rsid w:val="002955D9"/>
    <w:rsid w:val="00297306"/>
    <w:rsid w:val="002A00B7"/>
    <w:rsid w:val="002A2C95"/>
    <w:rsid w:val="002A32AF"/>
    <w:rsid w:val="002A4EA5"/>
    <w:rsid w:val="002A5051"/>
    <w:rsid w:val="002A52F7"/>
    <w:rsid w:val="002A5584"/>
    <w:rsid w:val="002A5C9B"/>
    <w:rsid w:val="002A697F"/>
    <w:rsid w:val="002A7945"/>
    <w:rsid w:val="002A7CC7"/>
    <w:rsid w:val="002B0484"/>
    <w:rsid w:val="002B058F"/>
    <w:rsid w:val="002B1C19"/>
    <w:rsid w:val="002B1D48"/>
    <w:rsid w:val="002B3F5F"/>
    <w:rsid w:val="002B448D"/>
    <w:rsid w:val="002B4CE8"/>
    <w:rsid w:val="002B4E61"/>
    <w:rsid w:val="002B59D2"/>
    <w:rsid w:val="002B6AF4"/>
    <w:rsid w:val="002B72C1"/>
    <w:rsid w:val="002B78D6"/>
    <w:rsid w:val="002C16FC"/>
    <w:rsid w:val="002C1F9B"/>
    <w:rsid w:val="002C262F"/>
    <w:rsid w:val="002C2943"/>
    <w:rsid w:val="002C5D2A"/>
    <w:rsid w:val="002C5DCC"/>
    <w:rsid w:val="002C6726"/>
    <w:rsid w:val="002C6912"/>
    <w:rsid w:val="002C6B81"/>
    <w:rsid w:val="002C6DEB"/>
    <w:rsid w:val="002D1324"/>
    <w:rsid w:val="002D2367"/>
    <w:rsid w:val="002D32ED"/>
    <w:rsid w:val="002D4496"/>
    <w:rsid w:val="002D4735"/>
    <w:rsid w:val="002D5E35"/>
    <w:rsid w:val="002D6CF9"/>
    <w:rsid w:val="002D7458"/>
    <w:rsid w:val="002D7E72"/>
    <w:rsid w:val="002E03A3"/>
    <w:rsid w:val="002E147E"/>
    <w:rsid w:val="002E21A9"/>
    <w:rsid w:val="002E40CD"/>
    <w:rsid w:val="002E4187"/>
    <w:rsid w:val="002E4F75"/>
    <w:rsid w:val="002E5D87"/>
    <w:rsid w:val="002E5F75"/>
    <w:rsid w:val="002E778B"/>
    <w:rsid w:val="002F07B4"/>
    <w:rsid w:val="002F2638"/>
    <w:rsid w:val="002F3745"/>
    <w:rsid w:val="002F3DA4"/>
    <w:rsid w:val="002F4576"/>
    <w:rsid w:val="002F757E"/>
    <w:rsid w:val="00301EC1"/>
    <w:rsid w:val="00303006"/>
    <w:rsid w:val="00303E5A"/>
    <w:rsid w:val="00303F98"/>
    <w:rsid w:val="003041E2"/>
    <w:rsid w:val="003042A1"/>
    <w:rsid w:val="003053A2"/>
    <w:rsid w:val="00306482"/>
    <w:rsid w:val="00306936"/>
    <w:rsid w:val="00307169"/>
    <w:rsid w:val="003077F9"/>
    <w:rsid w:val="00307D82"/>
    <w:rsid w:val="00307DD2"/>
    <w:rsid w:val="003101AB"/>
    <w:rsid w:val="00310E4A"/>
    <w:rsid w:val="00312C22"/>
    <w:rsid w:val="00312C6B"/>
    <w:rsid w:val="00312C9A"/>
    <w:rsid w:val="00313A3A"/>
    <w:rsid w:val="00313F35"/>
    <w:rsid w:val="003144E7"/>
    <w:rsid w:val="00314C8F"/>
    <w:rsid w:val="00314ED0"/>
    <w:rsid w:val="003178D6"/>
    <w:rsid w:val="0032119E"/>
    <w:rsid w:val="00321505"/>
    <w:rsid w:val="00321BD9"/>
    <w:rsid w:val="00322317"/>
    <w:rsid w:val="00322C82"/>
    <w:rsid w:val="00323732"/>
    <w:rsid w:val="003238E4"/>
    <w:rsid w:val="00324BCF"/>
    <w:rsid w:val="00324ECA"/>
    <w:rsid w:val="00325110"/>
    <w:rsid w:val="0032517C"/>
    <w:rsid w:val="0032628C"/>
    <w:rsid w:val="0032717B"/>
    <w:rsid w:val="0032756C"/>
    <w:rsid w:val="003275FA"/>
    <w:rsid w:val="00327899"/>
    <w:rsid w:val="00327FFB"/>
    <w:rsid w:val="003313C1"/>
    <w:rsid w:val="003316C2"/>
    <w:rsid w:val="00331D55"/>
    <w:rsid w:val="00332DA7"/>
    <w:rsid w:val="00333517"/>
    <w:rsid w:val="00334DEE"/>
    <w:rsid w:val="003358A4"/>
    <w:rsid w:val="00337573"/>
    <w:rsid w:val="003413CB"/>
    <w:rsid w:val="0034159B"/>
    <w:rsid w:val="00341FA9"/>
    <w:rsid w:val="00343831"/>
    <w:rsid w:val="00343C9B"/>
    <w:rsid w:val="00344011"/>
    <w:rsid w:val="00344164"/>
    <w:rsid w:val="003441E8"/>
    <w:rsid w:val="0034439C"/>
    <w:rsid w:val="0034553F"/>
    <w:rsid w:val="0034561D"/>
    <w:rsid w:val="00345D7F"/>
    <w:rsid w:val="00346651"/>
    <w:rsid w:val="00346799"/>
    <w:rsid w:val="00347809"/>
    <w:rsid w:val="0035083D"/>
    <w:rsid w:val="003525BD"/>
    <w:rsid w:val="003536EE"/>
    <w:rsid w:val="00354E8F"/>
    <w:rsid w:val="00356BE9"/>
    <w:rsid w:val="00356D2C"/>
    <w:rsid w:val="00356FCC"/>
    <w:rsid w:val="00357E37"/>
    <w:rsid w:val="00357E8A"/>
    <w:rsid w:val="00360996"/>
    <w:rsid w:val="00360BCE"/>
    <w:rsid w:val="00360D41"/>
    <w:rsid w:val="0036102B"/>
    <w:rsid w:val="00361A0B"/>
    <w:rsid w:val="003628D8"/>
    <w:rsid w:val="00362B95"/>
    <w:rsid w:val="0036307B"/>
    <w:rsid w:val="003634D8"/>
    <w:rsid w:val="00363A2F"/>
    <w:rsid w:val="003649B9"/>
    <w:rsid w:val="00365D32"/>
    <w:rsid w:val="0036600C"/>
    <w:rsid w:val="00367046"/>
    <w:rsid w:val="003675B7"/>
    <w:rsid w:val="00367ADC"/>
    <w:rsid w:val="003721DD"/>
    <w:rsid w:val="003722CB"/>
    <w:rsid w:val="003727B4"/>
    <w:rsid w:val="00372A89"/>
    <w:rsid w:val="0037310D"/>
    <w:rsid w:val="003738A3"/>
    <w:rsid w:val="003745AC"/>
    <w:rsid w:val="00374E09"/>
    <w:rsid w:val="00376DC3"/>
    <w:rsid w:val="00376E91"/>
    <w:rsid w:val="00377454"/>
    <w:rsid w:val="00377A12"/>
    <w:rsid w:val="0038139B"/>
    <w:rsid w:val="00382256"/>
    <w:rsid w:val="003825B4"/>
    <w:rsid w:val="00382AAD"/>
    <w:rsid w:val="00383045"/>
    <w:rsid w:val="003834B6"/>
    <w:rsid w:val="00384121"/>
    <w:rsid w:val="0038459D"/>
    <w:rsid w:val="00386013"/>
    <w:rsid w:val="00387205"/>
    <w:rsid w:val="0039020F"/>
    <w:rsid w:val="003908E8"/>
    <w:rsid w:val="003911A0"/>
    <w:rsid w:val="003918D9"/>
    <w:rsid w:val="00392DC0"/>
    <w:rsid w:val="003935AE"/>
    <w:rsid w:val="00393D71"/>
    <w:rsid w:val="00394F94"/>
    <w:rsid w:val="00395459"/>
    <w:rsid w:val="00395FB6"/>
    <w:rsid w:val="003967B2"/>
    <w:rsid w:val="00397850"/>
    <w:rsid w:val="003A07AD"/>
    <w:rsid w:val="003A0E62"/>
    <w:rsid w:val="003A25DC"/>
    <w:rsid w:val="003A2BEE"/>
    <w:rsid w:val="003A2F6C"/>
    <w:rsid w:val="003A3696"/>
    <w:rsid w:val="003A3801"/>
    <w:rsid w:val="003A4D9F"/>
    <w:rsid w:val="003A540A"/>
    <w:rsid w:val="003A5B1A"/>
    <w:rsid w:val="003A5D97"/>
    <w:rsid w:val="003B23C2"/>
    <w:rsid w:val="003B2414"/>
    <w:rsid w:val="003B2498"/>
    <w:rsid w:val="003B2513"/>
    <w:rsid w:val="003B2796"/>
    <w:rsid w:val="003B35A0"/>
    <w:rsid w:val="003B42DF"/>
    <w:rsid w:val="003B4A79"/>
    <w:rsid w:val="003B4CAC"/>
    <w:rsid w:val="003B5466"/>
    <w:rsid w:val="003B6314"/>
    <w:rsid w:val="003B6BAB"/>
    <w:rsid w:val="003B6EA3"/>
    <w:rsid w:val="003B7D4B"/>
    <w:rsid w:val="003C1DF0"/>
    <w:rsid w:val="003C2C73"/>
    <w:rsid w:val="003C2EFC"/>
    <w:rsid w:val="003C38B2"/>
    <w:rsid w:val="003C4268"/>
    <w:rsid w:val="003C45F8"/>
    <w:rsid w:val="003C622A"/>
    <w:rsid w:val="003C6620"/>
    <w:rsid w:val="003C66C6"/>
    <w:rsid w:val="003C7B91"/>
    <w:rsid w:val="003D09BF"/>
    <w:rsid w:val="003D166B"/>
    <w:rsid w:val="003D1F16"/>
    <w:rsid w:val="003D287B"/>
    <w:rsid w:val="003D2CD7"/>
    <w:rsid w:val="003D32B9"/>
    <w:rsid w:val="003D55FD"/>
    <w:rsid w:val="003D56C8"/>
    <w:rsid w:val="003D56E5"/>
    <w:rsid w:val="003D57AA"/>
    <w:rsid w:val="003D5AC4"/>
    <w:rsid w:val="003D5DA8"/>
    <w:rsid w:val="003D7FA7"/>
    <w:rsid w:val="003E0F20"/>
    <w:rsid w:val="003E15B4"/>
    <w:rsid w:val="003E4D91"/>
    <w:rsid w:val="003E52CA"/>
    <w:rsid w:val="003E5E21"/>
    <w:rsid w:val="003E6015"/>
    <w:rsid w:val="003E6785"/>
    <w:rsid w:val="003E73E8"/>
    <w:rsid w:val="003E767F"/>
    <w:rsid w:val="003E76CF"/>
    <w:rsid w:val="003F0150"/>
    <w:rsid w:val="003F0DA6"/>
    <w:rsid w:val="003F2D1E"/>
    <w:rsid w:val="003F3027"/>
    <w:rsid w:val="003F3B50"/>
    <w:rsid w:val="003F425F"/>
    <w:rsid w:val="003F445B"/>
    <w:rsid w:val="003F6076"/>
    <w:rsid w:val="003F709F"/>
    <w:rsid w:val="003F787B"/>
    <w:rsid w:val="003F7F38"/>
    <w:rsid w:val="00400148"/>
    <w:rsid w:val="004002E3"/>
    <w:rsid w:val="00400FFF"/>
    <w:rsid w:val="004012BE"/>
    <w:rsid w:val="00401A23"/>
    <w:rsid w:val="00402F3B"/>
    <w:rsid w:val="0040393B"/>
    <w:rsid w:val="00404572"/>
    <w:rsid w:val="00405479"/>
    <w:rsid w:val="00405B68"/>
    <w:rsid w:val="00406A53"/>
    <w:rsid w:val="00406E09"/>
    <w:rsid w:val="0040722D"/>
    <w:rsid w:val="004074FC"/>
    <w:rsid w:val="004076AC"/>
    <w:rsid w:val="00407C9B"/>
    <w:rsid w:val="00407FC2"/>
    <w:rsid w:val="00410509"/>
    <w:rsid w:val="00411058"/>
    <w:rsid w:val="004112CA"/>
    <w:rsid w:val="00411453"/>
    <w:rsid w:val="004122B2"/>
    <w:rsid w:val="00412A74"/>
    <w:rsid w:val="00412D10"/>
    <w:rsid w:val="00413919"/>
    <w:rsid w:val="0041423F"/>
    <w:rsid w:val="0041553C"/>
    <w:rsid w:val="00416263"/>
    <w:rsid w:val="0041755F"/>
    <w:rsid w:val="00417B24"/>
    <w:rsid w:val="00420037"/>
    <w:rsid w:val="00422C8C"/>
    <w:rsid w:val="004234DC"/>
    <w:rsid w:val="00423B11"/>
    <w:rsid w:val="00427B60"/>
    <w:rsid w:val="00427DC0"/>
    <w:rsid w:val="004312DC"/>
    <w:rsid w:val="0043148A"/>
    <w:rsid w:val="004319AE"/>
    <w:rsid w:val="004323DB"/>
    <w:rsid w:val="00433003"/>
    <w:rsid w:val="0043463B"/>
    <w:rsid w:val="004353AF"/>
    <w:rsid w:val="00435918"/>
    <w:rsid w:val="004359E9"/>
    <w:rsid w:val="00440F79"/>
    <w:rsid w:val="0044169C"/>
    <w:rsid w:val="004425F9"/>
    <w:rsid w:val="004446B2"/>
    <w:rsid w:val="0044767C"/>
    <w:rsid w:val="004478AA"/>
    <w:rsid w:val="004478BD"/>
    <w:rsid w:val="00447C30"/>
    <w:rsid w:val="00447CBD"/>
    <w:rsid w:val="00447F89"/>
    <w:rsid w:val="00451D2F"/>
    <w:rsid w:val="004531B4"/>
    <w:rsid w:val="004537F7"/>
    <w:rsid w:val="004549D6"/>
    <w:rsid w:val="00454FD7"/>
    <w:rsid w:val="0045597A"/>
    <w:rsid w:val="00456E45"/>
    <w:rsid w:val="0046012E"/>
    <w:rsid w:val="0046013D"/>
    <w:rsid w:val="00460179"/>
    <w:rsid w:val="004628FD"/>
    <w:rsid w:val="00462F9B"/>
    <w:rsid w:val="0046347D"/>
    <w:rsid w:val="00463D64"/>
    <w:rsid w:val="00464B78"/>
    <w:rsid w:val="0046501B"/>
    <w:rsid w:val="00466B1C"/>
    <w:rsid w:val="00467173"/>
    <w:rsid w:val="00471142"/>
    <w:rsid w:val="004711F0"/>
    <w:rsid w:val="00472C95"/>
    <w:rsid w:val="00472F47"/>
    <w:rsid w:val="0047446B"/>
    <w:rsid w:val="00474912"/>
    <w:rsid w:val="0047771A"/>
    <w:rsid w:val="00481827"/>
    <w:rsid w:val="00481FD3"/>
    <w:rsid w:val="00482620"/>
    <w:rsid w:val="00482E72"/>
    <w:rsid w:val="00482ECC"/>
    <w:rsid w:val="00484255"/>
    <w:rsid w:val="00485346"/>
    <w:rsid w:val="00486138"/>
    <w:rsid w:val="00486DA7"/>
    <w:rsid w:val="004923EB"/>
    <w:rsid w:val="00492793"/>
    <w:rsid w:val="00492A21"/>
    <w:rsid w:val="00494DFA"/>
    <w:rsid w:val="00495641"/>
    <w:rsid w:val="00495859"/>
    <w:rsid w:val="004959E4"/>
    <w:rsid w:val="0049610C"/>
    <w:rsid w:val="00496B70"/>
    <w:rsid w:val="004977F1"/>
    <w:rsid w:val="00497CE9"/>
    <w:rsid w:val="004A00F8"/>
    <w:rsid w:val="004A0F8B"/>
    <w:rsid w:val="004A29B2"/>
    <w:rsid w:val="004A2DB0"/>
    <w:rsid w:val="004A2EA3"/>
    <w:rsid w:val="004A3426"/>
    <w:rsid w:val="004A4790"/>
    <w:rsid w:val="004A60AC"/>
    <w:rsid w:val="004A65BC"/>
    <w:rsid w:val="004A6A3E"/>
    <w:rsid w:val="004B0353"/>
    <w:rsid w:val="004B2D53"/>
    <w:rsid w:val="004B2FEE"/>
    <w:rsid w:val="004B4333"/>
    <w:rsid w:val="004B46E9"/>
    <w:rsid w:val="004C005C"/>
    <w:rsid w:val="004C0430"/>
    <w:rsid w:val="004C0606"/>
    <w:rsid w:val="004C0A0C"/>
    <w:rsid w:val="004C1722"/>
    <w:rsid w:val="004C1855"/>
    <w:rsid w:val="004C19D3"/>
    <w:rsid w:val="004C3B7B"/>
    <w:rsid w:val="004C4483"/>
    <w:rsid w:val="004C44D2"/>
    <w:rsid w:val="004C4FFB"/>
    <w:rsid w:val="004C57F4"/>
    <w:rsid w:val="004C6CC5"/>
    <w:rsid w:val="004C7197"/>
    <w:rsid w:val="004D0EFD"/>
    <w:rsid w:val="004D178C"/>
    <w:rsid w:val="004D2251"/>
    <w:rsid w:val="004D2810"/>
    <w:rsid w:val="004D367B"/>
    <w:rsid w:val="004D390B"/>
    <w:rsid w:val="004D398A"/>
    <w:rsid w:val="004D425C"/>
    <w:rsid w:val="004D4309"/>
    <w:rsid w:val="004D45CE"/>
    <w:rsid w:val="004D479F"/>
    <w:rsid w:val="004D4FBE"/>
    <w:rsid w:val="004D59CC"/>
    <w:rsid w:val="004D5F58"/>
    <w:rsid w:val="004D73B0"/>
    <w:rsid w:val="004E005A"/>
    <w:rsid w:val="004E09C5"/>
    <w:rsid w:val="004E1B0F"/>
    <w:rsid w:val="004E1D1D"/>
    <w:rsid w:val="004E1E32"/>
    <w:rsid w:val="004E336A"/>
    <w:rsid w:val="004E35EB"/>
    <w:rsid w:val="004E4834"/>
    <w:rsid w:val="004E484D"/>
    <w:rsid w:val="004E6E8B"/>
    <w:rsid w:val="004E7A43"/>
    <w:rsid w:val="004E7B24"/>
    <w:rsid w:val="004E7FCC"/>
    <w:rsid w:val="004F0B59"/>
    <w:rsid w:val="004F0D7B"/>
    <w:rsid w:val="004F154B"/>
    <w:rsid w:val="004F20A0"/>
    <w:rsid w:val="004F258D"/>
    <w:rsid w:val="004F3434"/>
    <w:rsid w:val="004F3496"/>
    <w:rsid w:val="004F3DF2"/>
    <w:rsid w:val="004F52AE"/>
    <w:rsid w:val="004F5714"/>
    <w:rsid w:val="004F5CC8"/>
    <w:rsid w:val="004F69E4"/>
    <w:rsid w:val="004F725F"/>
    <w:rsid w:val="004F770F"/>
    <w:rsid w:val="004F7C25"/>
    <w:rsid w:val="00500531"/>
    <w:rsid w:val="00502B14"/>
    <w:rsid w:val="00502FDA"/>
    <w:rsid w:val="0050349F"/>
    <w:rsid w:val="00504111"/>
    <w:rsid w:val="00504B7D"/>
    <w:rsid w:val="00504E36"/>
    <w:rsid w:val="0050655E"/>
    <w:rsid w:val="00506ADB"/>
    <w:rsid w:val="005078E1"/>
    <w:rsid w:val="00507988"/>
    <w:rsid w:val="005118CE"/>
    <w:rsid w:val="0051198B"/>
    <w:rsid w:val="0051235F"/>
    <w:rsid w:val="00512B69"/>
    <w:rsid w:val="00512FC5"/>
    <w:rsid w:val="005135D8"/>
    <w:rsid w:val="00513B4A"/>
    <w:rsid w:val="00515504"/>
    <w:rsid w:val="00515793"/>
    <w:rsid w:val="00515C97"/>
    <w:rsid w:val="00516391"/>
    <w:rsid w:val="005209B5"/>
    <w:rsid w:val="00521258"/>
    <w:rsid w:val="005225ED"/>
    <w:rsid w:val="005238E7"/>
    <w:rsid w:val="00524392"/>
    <w:rsid w:val="00524BEE"/>
    <w:rsid w:val="0052512B"/>
    <w:rsid w:val="00525538"/>
    <w:rsid w:val="00525758"/>
    <w:rsid w:val="0052596A"/>
    <w:rsid w:val="00525CDC"/>
    <w:rsid w:val="00525F3C"/>
    <w:rsid w:val="005270B9"/>
    <w:rsid w:val="00527429"/>
    <w:rsid w:val="00531845"/>
    <w:rsid w:val="005320CA"/>
    <w:rsid w:val="005326BB"/>
    <w:rsid w:val="00532DB9"/>
    <w:rsid w:val="00532E39"/>
    <w:rsid w:val="0053334E"/>
    <w:rsid w:val="005336C5"/>
    <w:rsid w:val="00533987"/>
    <w:rsid w:val="00533E9B"/>
    <w:rsid w:val="00534472"/>
    <w:rsid w:val="00534F8C"/>
    <w:rsid w:val="00534FDB"/>
    <w:rsid w:val="005367CA"/>
    <w:rsid w:val="0053691F"/>
    <w:rsid w:val="00536CD4"/>
    <w:rsid w:val="00536FF4"/>
    <w:rsid w:val="005370FA"/>
    <w:rsid w:val="00540898"/>
    <w:rsid w:val="005421B2"/>
    <w:rsid w:val="00542B0F"/>
    <w:rsid w:val="00543571"/>
    <w:rsid w:val="00545546"/>
    <w:rsid w:val="00545857"/>
    <w:rsid w:val="00545AE0"/>
    <w:rsid w:val="00545DAE"/>
    <w:rsid w:val="005506A7"/>
    <w:rsid w:val="005515A0"/>
    <w:rsid w:val="00551C8B"/>
    <w:rsid w:val="0055265B"/>
    <w:rsid w:val="00552A01"/>
    <w:rsid w:val="00553CA5"/>
    <w:rsid w:val="005543EC"/>
    <w:rsid w:val="00554A06"/>
    <w:rsid w:val="00555B49"/>
    <w:rsid w:val="00555D01"/>
    <w:rsid w:val="00555F2E"/>
    <w:rsid w:val="00556178"/>
    <w:rsid w:val="0055661B"/>
    <w:rsid w:val="00556B36"/>
    <w:rsid w:val="0056053F"/>
    <w:rsid w:val="00560993"/>
    <w:rsid w:val="00561258"/>
    <w:rsid w:val="005629BB"/>
    <w:rsid w:val="00562EA4"/>
    <w:rsid w:val="005630C2"/>
    <w:rsid w:val="005639AB"/>
    <w:rsid w:val="00564BF2"/>
    <w:rsid w:val="00564C99"/>
    <w:rsid w:val="00564E6B"/>
    <w:rsid w:val="00565396"/>
    <w:rsid w:val="00565CAD"/>
    <w:rsid w:val="005660C3"/>
    <w:rsid w:val="00566CE4"/>
    <w:rsid w:val="00566E22"/>
    <w:rsid w:val="005673A8"/>
    <w:rsid w:val="0056781D"/>
    <w:rsid w:val="0056784F"/>
    <w:rsid w:val="00570F35"/>
    <w:rsid w:val="00571217"/>
    <w:rsid w:val="0057363E"/>
    <w:rsid w:val="005747C1"/>
    <w:rsid w:val="0057493D"/>
    <w:rsid w:val="00577407"/>
    <w:rsid w:val="005812F8"/>
    <w:rsid w:val="00581B2E"/>
    <w:rsid w:val="0058207B"/>
    <w:rsid w:val="00582B47"/>
    <w:rsid w:val="0058335C"/>
    <w:rsid w:val="00584F89"/>
    <w:rsid w:val="00585939"/>
    <w:rsid w:val="00585CD0"/>
    <w:rsid w:val="00586644"/>
    <w:rsid w:val="00587412"/>
    <w:rsid w:val="00590A55"/>
    <w:rsid w:val="00590C6D"/>
    <w:rsid w:val="00592804"/>
    <w:rsid w:val="0059308A"/>
    <w:rsid w:val="00594871"/>
    <w:rsid w:val="00596C5F"/>
    <w:rsid w:val="005A1281"/>
    <w:rsid w:val="005A26C5"/>
    <w:rsid w:val="005A3455"/>
    <w:rsid w:val="005A345D"/>
    <w:rsid w:val="005A3951"/>
    <w:rsid w:val="005A4030"/>
    <w:rsid w:val="005A4CFE"/>
    <w:rsid w:val="005A59C1"/>
    <w:rsid w:val="005A6F7B"/>
    <w:rsid w:val="005B02E6"/>
    <w:rsid w:val="005B092D"/>
    <w:rsid w:val="005B22C4"/>
    <w:rsid w:val="005B3578"/>
    <w:rsid w:val="005B53FC"/>
    <w:rsid w:val="005B595E"/>
    <w:rsid w:val="005B5D07"/>
    <w:rsid w:val="005B6EC3"/>
    <w:rsid w:val="005B79E6"/>
    <w:rsid w:val="005C07B6"/>
    <w:rsid w:val="005C0EBE"/>
    <w:rsid w:val="005C19EE"/>
    <w:rsid w:val="005C221C"/>
    <w:rsid w:val="005C26BE"/>
    <w:rsid w:val="005C2A1E"/>
    <w:rsid w:val="005C5E4D"/>
    <w:rsid w:val="005C60C4"/>
    <w:rsid w:val="005C62AC"/>
    <w:rsid w:val="005C6B88"/>
    <w:rsid w:val="005C7DD3"/>
    <w:rsid w:val="005C7E8E"/>
    <w:rsid w:val="005C7FE2"/>
    <w:rsid w:val="005D0C61"/>
    <w:rsid w:val="005D3EF3"/>
    <w:rsid w:val="005D4331"/>
    <w:rsid w:val="005D561E"/>
    <w:rsid w:val="005D6040"/>
    <w:rsid w:val="005D64E6"/>
    <w:rsid w:val="005D662E"/>
    <w:rsid w:val="005D7EF9"/>
    <w:rsid w:val="005E0414"/>
    <w:rsid w:val="005E0D18"/>
    <w:rsid w:val="005E127B"/>
    <w:rsid w:val="005E1564"/>
    <w:rsid w:val="005E27E7"/>
    <w:rsid w:val="005E3FB6"/>
    <w:rsid w:val="005E42F4"/>
    <w:rsid w:val="005E4368"/>
    <w:rsid w:val="005E54F2"/>
    <w:rsid w:val="005E5AF2"/>
    <w:rsid w:val="005E6182"/>
    <w:rsid w:val="005E6CC5"/>
    <w:rsid w:val="005F0F54"/>
    <w:rsid w:val="005F0FD9"/>
    <w:rsid w:val="005F16C8"/>
    <w:rsid w:val="005F1D9B"/>
    <w:rsid w:val="005F3CE7"/>
    <w:rsid w:val="005F547E"/>
    <w:rsid w:val="005F556A"/>
    <w:rsid w:val="005F5942"/>
    <w:rsid w:val="005F732D"/>
    <w:rsid w:val="005F7A52"/>
    <w:rsid w:val="00601453"/>
    <w:rsid w:val="006014E4"/>
    <w:rsid w:val="00601EAB"/>
    <w:rsid w:val="006021BC"/>
    <w:rsid w:val="00602A4E"/>
    <w:rsid w:val="00602C9B"/>
    <w:rsid w:val="00603882"/>
    <w:rsid w:val="006047D2"/>
    <w:rsid w:val="006051B0"/>
    <w:rsid w:val="006061C0"/>
    <w:rsid w:val="00607E74"/>
    <w:rsid w:val="00610193"/>
    <w:rsid w:val="00610300"/>
    <w:rsid w:val="00610AC6"/>
    <w:rsid w:val="00610E66"/>
    <w:rsid w:val="006113EA"/>
    <w:rsid w:val="0061264D"/>
    <w:rsid w:val="006136F9"/>
    <w:rsid w:val="00613898"/>
    <w:rsid w:val="00614424"/>
    <w:rsid w:val="00614B3C"/>
    <w:rsid w:val="00614B63"/>
    <w:rsid w:val="00617533"/>
    <w:rsid w:val="006177E9"/>
    <w:rsid w:val="00617DA8"/>
    <w:rsid w:val="006214D4"/>
    <w:rsid w:val="0062390B"/>
    <w:rsid w:val="00624468"/>
    <w:rsid w:val="006246CD"/>
    <w:rsid w:val="00625431"/>
    <w:rsid w:val="0062661F"/>
    <w:rsid w:val="00627CAC"/>
    <w:rsid w:val="00627CF0"/>
    <w:rsid w:val="00630C7D"/>
    <w:rsid w:val="006320A9"/>
    <w:rsid w:val="0063301F"/>
    <w:rsid w:val="00634376"/>
    <w:rsid w:val="00634405"/>
    <w:rsid w:val="00635175"/>
    <w:rsid w:val="0063579E"/>
    <w:rsid w:val="00636D78"/>
    <w:rsid w:val="00637108"/>
    <w:rsid w:val="006412CB"/>
    <w:rsid w:val="006419DC"/>
    <w:rsid w:val="00641CB7"/>
    <w:rsid w:val="00642674"/>
    <w:rsid w:val="00642804"/>
    <w:rsid w:val="00642EA6"/>
    <w:rsid w:val="00644342"/>
    <w:rsid w:val="00644B72"/>
    <w:rsid w:val="0064659B"/>
    <w:rsid w:val="006474F5"/>
    <w:rsid w:val="0064772E"/>
    <w:rsid w:val="00647AAC"/>
    <w:rsid w:val="00650C13"/>
    <w:rsid w:val="00650CBC"/>
    <w:rsid w:val="006517D3"/>
    <w:rsid w:val="00651ACF"/>
    <w:rsid w:val="006526EF"/>
    <w:rsid w:val="00654F2C"/>
    <w:rsid w:val="00655212"/>
    <w:rsid w:val="006555FF"/>
    <w:rsid w:val="0065581B"/>
    <w:rsid w:val="00655FBF"/>
    <w:rsid w:val="0065614A"/>
    <w:rsid w:val="00660C0E"/>
    <w:rsid w:val="0066162B"/>
    <w:rsid w:val="00662540"/>
    <w:rsid w:val="006630B7"/>
    <w:rsid w:val="006636F1"/>
    <w:rsid w:val="00664961"/>
    <w:rsid w:val="0066529B"/>
    <w:rsid w:val="00665522"/>
    <w:rsid w:val="00665575"/>
    <w:rsid w:val="00665E58"/>
    <w:rsid w:val="00667309"/>
    <w:rsid w:val="0067076C"/>
    <w:rsid w:val="00674202"/>
    <w:rsid w:val="006747CF"/>
    <w:rsid w:val="00674F2A"/>
    <w:rsid w:val="006756D1"/>
    <w:rsid w:val="00675769"/>
    <w:rsid w:val="0067597D"/>
    <w:rsid w:val="00675AE1"/>
    <w:rsid w:val="00677E92"/>
    <w:rsid w:val="00677EB4"/>
    <w:rsid w:val="00677ECC"/>
    <w:rsid w:val="00681CEB"/>
    <w:rsid w:val="00682613"/>
    <w:rsid w:val="00682E2B"/>
    <w:rsid w:val="00682E55"/>
    <w:rsid w:val="006834ED"/>
    <w:rsid w:val="00683DA4"/>
    <w:rsid w:val="0068406E"/>
    <w:rsid w:val="00684362"/>
    <w:rsid w:val="00684AF0"/>
    <w:rsid w:val="006850D9"/>
    <w:rsid w:val="006861EE"/>
    <w:rsid w:val="00686523"/>
    <w:rsid w:val="00686BB2"/>
    <w:rsid w:val="006871C5"/>
    <w:rsid w:val="0069015E"/>
    <w:rsid w:val="00690761"/>
    <w:rsid w:val="00691A2D"/>
    <w:rsid w:val="00691CEC"/>
    <w:rsid w:val="006930BC"/>
    <w:rsid w:val="00693C36"/>
    <w:rsid w:val="00695004"/>
    <w:rsid w:val="00695CC2"/>
    <w:rsid w:val="006A10E1"/>
    <w:rsid w:val="006A19A1"/>
    <w:rsid w:val="006A2E70"/>
    <w:rsid w:val="006A5592"/>
    <w:rsid w:val="006A562B"/>
    <w:rsid w:val="006A6423"/>
    <w:rsid w:val="006A6CC8"/>
    <w:rsid w:val="006B04FE"/>
    <w:rsid w:val="006B0AF4"/>
    <w:rsid w:val="006B0E19"/>
    <w:rsid w:val="006B1D69"/>
    <w:rsid w:val="006B2C59"/>
    <w:rsid w:val="006B2CEB"/>
    <w:rsid w:val="006B60AF"/>
    <w:rsid w:val="006C077D"/>
    <w:rsid w:val="006C114B"/>
    <w:rsid w:val="006C2B9E"/>
    <w:rsid w:val="006C3B9A"/>
    <w:rsid w:val="006C3CCD"/>
    <w:rsid w:val="006C44A9"/>
    <w:rsid w:val="006C5CF1"/>
    <w:rsid w:val="006C745C"/>
    <w:rsid w:val="006C75B3"/>
    <w:rsid w:val="006C79FD"/>
    <w:rsid w:val="006D0FA9"/>
    <w:rsid w:val="006D1347"/>
    <w:rsid w:val="006D353A"/>
    <w:rsid w:val="006D48FE"/>
    <w:rsid w:val="006D4B6A"/>
    <w:rsid w:val="006D4BA8"/>
    <w:rsid w:val="006D71B9"/>
    <w:rsid w:val="006D75AF"/>
    <w:rsid w:val="006E0B2C"/>
    <w:rsid w:val="006E2234"/>
    <w:rsid w:val="006E260C"/>
    <w:rsid w:val="006E26DB"/>
    <w:rsid w:val="006E3954"/>
    <w:rsid w:val="006E4A24"/>
    <w:rsid w:val="006E5263"/>
    <w:rsid w:val="006E7190"/>
    <w:rsid w:val="006F01A1"/>
    <w:rsid w:val="006F0481"/>
    <w:rsid w:val="006F1D8B"/>
    <w:rsid w:val="006F2637"/>
    <w:rsid w:val="006F28BB"/>
    <w:rsid w:val="006F2BBB"/>
    <w:rsid w:val="006F3866"/>
    <w:rsid w:val="006F3F2D"/>
    <w:rsid w:val="006F4086"/>
    <w:rsid w:val="006F41ED"/>
    <w:rsid w:val="006F5213"/>
    <w:rsid w:val="006F589A"/>
    <w:rsid w:val="006F7985"/>
    <w:rsid w:val="006F7991"/>
    <w:rsid w:val="00702517"/>
    <w:rsid w:val="0070335E"/>
    <w:rsid w:val="00704B7D"/>
    <w:rsid w:val="00706654"/>
    <w:rsid w:val="007072E4"/>
    <w:rsid w:val="00707F75"/>
    <w:rsid w:val="0071039F"/>
    <w:rsid w:val="00710799"/>
    <w:rsid w:val="00710913"/>
    <w:rsid w:val="00712325"/>
    <w:rsid w:val="007123F6"/>
    <w:rsid w:val="0071289A"/>
    <w:rsid w:val="007132C7"/>
    <w:rsid w:val="007138AB"/>
    <w:rsid w:val="00713DCE"/>
    <w:rsid w:val="00714163"/>
    <w:rsid w:val="0071668C"/>
    <w:rsid w:val="007203C5"/>
    <w:rsid w:val="00720C84"/>
    <w:rsid w:val="00720D81"/>
    <w:rsid w:val="00721C98"/>
    <w:rsid w:val="00722BFE"/>
    <w:rsid w:val="00723404"/>
    <w:rsid w:val="00723690"/>
    <w:rsid w:val="00724236"/>
    <w:rsid w:val="0072456B"/>
    <w:rsid w:val="00727A5E"/>
    <w:rsid w:val="00730123"/>
    <w:rsid w:val="00730271"/>
    <w:rsid w:val="00730692"/>
    <w:rsid w:val="00730DD0"/>
    <w:rsid w:val="00732361"/>
    <w:rsid w:val="00732C95"/>
    <w:rsid w:val="00733C25"/>
    <w:rsid w:val="00734E43"/>
    <w:rsid w:val="00734EFA"/>
    <w:rsid w:val="007358B0"/>
    <w:rsid w:val="007379F3"/>
    <w:rsid w:val="00741B5A"/>
    <w:rsid w:val="00742C11"/>
    <w:rsid w:val="007435AD"/>
    <w:rsid w:val="00743814"/>
    <w:rsid w:val="00744703"/>
    <w:rsid w:val="00744FA9"/>
    <w:rsid w:val="00745FC8"/>
    <w:rsid w:val="00746295"/>
    <w:rsid w:val="0074632B"/>
    <w:rsid w:val="00746884"/>
    <w:rsid w:val="007478D0"/>
    <w:rsid w:val="007517CB"/>
    <w:rsid w:val="00753EA9"/>
    <w:rsid w:val="00755C38"/>
    <w:rsid w:val="00755FBC"/>
    <w:rsid w:val="00757310"/>
    <w:rsid w:val="00757A99"/>
    <w:rsid w:val="00757C7A"/>
    <w:rsid w:val="00761D1C"/>
    <w:rsid w:val="00762160"/>
    <w:rsid w:val="0076257B"/>
    <w:rsid w:val="00764413"/>
    <w:rsid w:val="00764A0B"/>
    <w:rsid w:val="00764F8F"/>
    <w:rsid w:val="00766213"/>
    <w:rsid w:val="00766712"/>
    <w:rsid w:val="00766CDB"/>
    <w:rsid w:val="00767766"/>
    <w:rsid w:val="0076798A"/>
    <w:rsid w:val="0077058D"/>
    <w:rsid w:val="00771D10"/>
    <w:rsid w:val="007720E5"/>
    <w:rsid w:val="007724F2"/>
    <w:rsid w:val="007728CD"/>
    <w:rsid w:val="00772FCB"/>
    <w:rsid w:val="00773103"/>
    <w:rsid w:val="00773ADB"/>
    <w:rsid w:val="0077536B"/>
    <w:rsid w:val="00775F75"/>
    <w:rsid w:val="00780430"/>
    <w:rsid w:val="00780AAD"/>
    <w:rsid w:val="0078162A"/>
    <w:rsid w:val="00781970"/>
    <w:rsid w:val="00781AAF"/>
    <w:rsid w:val="00782DF0"/>
    <w:rsid w:val="007833F4"/>
    <w:rsid w:val="007845CD"/>
    <w:rsid w:val="0078697E"/>
    <w:rsid w:val="00786A82"/>
    <w:rsid w:val="0079024B"/>
    <w:rsid w:val="007916BA"/>
    <w:rsid w:val="00791752"/>
    <w:rsid w:val="007921EB"/>
    <w:rsid w:val="007925A5"/>
    <w:rsid w:val="00792ACA"/>
    <w:rsid w:val="00792C47"/>
    <w:rsid w:val="00792C6B"/>
    <w:rsid w:val="007930BD"/>
    <w:rsid w:val="00793F9C"/>
    <w:rsid w:val="00794A4A"/>
    <w:rsid w:val="007951B3"/>
    <w:rsid w:val="00795476"/>
    <w:rsid w:val="00795FC6"/>
    <w:rsid w:val="00796458"/>
    <w:rsid w:val="00797D56"/>
    <w:rsid w:val="00797ED2"/>
    <w:rsid w:val="007A0035"/>
    <w:rsid w:val="007A027C"/>
    <w:rsid w:val="007A07C7"/>
    <w:rsid w:val="007A21F9"/>
    <w:rsid w:val="007A2F7E"/>
    <w:rsid w:val="007A5D20"/>
    <w:rsid w:val="007A7369"/>
    <w:rsid w:val="007A7F94"/>
    <w:rsid w:val="007B05CD"/>
    <w:rsid w:val="007B08F8"/>
    <w:rsid w:val="007B09D9"/>
    <w:rsid w:val="007B0AE8"/>
    <w:rsid w:val="007B1347"/>
    <w:rsid w:val="007B1C29"/>
    <w:rsid w:val="007B3ADB"/>
    <w:rsid w:val="007B3B96"/>
    <w:rsid w:val="007B47A9"/>
    <w:rsid w:val="007B4F93"/>
    <w:rsid w:val="007B694A"/>
    <w:rsid w:val="007B6ACF"/>
    <w:rsid w:val="007B76C5"/>
    <w:rsid w:val="007C0EA8"/>
    <w:rsid w:val="007C1D36"/>
    <w:rsid w:val="007C3325"/>
    <w:rsid w:val="007C39F8"/>
    <w:rsid w:val="007C3EF2"/>
    <w:rsid w:val="007C4092"/>
    <w:rsid w:val="007C4816"/>
    <w:rsid w:val="007C4AFE"/>
    <w:rsid w:val="007C691A"/>
    <w:rsid w:val="007C76DF"/>
    <w:rsid w:val="007D0037"/>
    <w:rsid w:val="007D037A"/>
    <w:rsid w:val="007D0697"/>
    <w:rsid w:val="007D1A07"/>
    <w:rsid w:val="007D209D"/>
    <w:rsid w:val="007D295F"/>
    <w:rsid w:val="007D2F21"/>
    <w:rsid w:val="007D3B57"/>
    <w:rsid w:val="007D5865"/>
    <w:rsid w:val="007D5869"/>
    <w:rsid w:val="007D5891"/>
    <w:rsid w:val="007D5C7B"/>
    <w:rsid w:val="007D6850"/>
    <w:rsid w:val="007D72EF"/>
    <w:rsid w:val="007D7A3F"/>
    <w:rsid w:val="007D7EEE"/>
    <w:rsid w:val="007E0170"/>
    <w:rsid w:val="007E0A2C"/>
    <w:rsid w:val="007E1394"/>
    <w:rsid w:val="007E14CE"/>
    <w:rsid w:val="007E4A2C"/>
    <w:rsid w:val="007E4F5B"/>
    <w:rsid w:val="007E5A23"/>
    <w:rsid w:val="007E5AB0"/>
    <w:rsid w:val="007E70E8"/>
    <w:rsid w:val="007E74DD"/>
    <w:rsid w:val="007E75B9"/>
    <w:rsid w:val="007E7AF9"/>
    <w:rsid w:val="007F0157"/>
    <w:rsid w:val="007F1D5F"/>
    <w:rsid w:val="007F213F"/>
    <w:rsid w:val="007F21FD"/>
    <w:rsid w:val="007F2A68"/>
    <w:rsid w:val="007F6DEA"/>
    <w:rsid w:val="007F70B1"/>
    <w:rsid w:val="007F7688"/>
    <w:rsid w:val="008009B7"/>
    <w:rsid w:val="00800CD9"/>
    <w:rsid w:val="00800F54"/>
    <w:rsid w:val="008021B7"/>
    <w:rsid w:val="00803FB6"/>
    <w:rsid w:val="0080438E"/>
    <w:rsid w:val="00804A30"/>
    <w:rsid w:val="008057AF"/>
    <w:rsid w:val="00806A07"/>
    <w:rsid w:val="008073D3"/>
    <w:rsid w:val="00807559"/>
    <w:rsid w:val="008079ED"/>
    <w:rsid w:val="00811222"/>
    <w:rsid w:val="00811243"/>
    <w:rsid w:val="00813DDC"/>
    <w:rsid w:val="00814B0E"/>
    <w:rsid w:val="00816FB8"/>
    <w:rsid w:val="00817B0D"/>
    <w:rsid w:val="00817D32"/>
    <w:rsid w:val="00820650"/>
    <w:rsid w:val="008211E5"/>
    <w:rsid w:val="00822900"/>
    <w:rsid w:val="00822B3B"/>
    <w:rsid w:val="00823468"/>
    <w:rsid w:val="00823702"/>
    <w:rsid w:val="00823746"/>
    <w:rsid w:val="00824833"/>
    <w:rsid w:val="00824971"/>
    <w:rsid w:val="00824DFF"/>
    <w:rsid w:val="00826A6E"/>
    <w:rsid w:val="00830AD0"/>
    <w:rsid w:val="00830CC7"/>
    <w:rsid w:val="00830D95"/>
    <w:rsid w:val="00830DA2"/>
    <w:rsid w:val="0083105E"/>
    <w:rsid w:val="00832075"/>
    <w:rsid w:val="00834A55"/>
    <w:rsid w:val="00834C23"/>
    <w:rsid w:val="00834D09"/>
    <w:rsid w:val="00834E89"/>
    <w:rsid w:val="00835127"/>
    <w:rsid w:val="008355B2"/>
    <w:rsid w:val="00835A5A"/>
    <w:rsid w:val="00836401"/>
    <w:rsid w:val="008364F1"/>
    <w:rsid w:val="00836969"/>
    <w:rsid w:val="00837DEB"/>
    <w:rsid w:val="008402D1"/>
    <w:rsid w:val="00840ADE"/>
    <w:rsid w:val="00842E09"/>
    <w:rsid w:val="00844726"/>
    <w:rsid w:val="00844847"/>
    <w:rsid w:val="008449A7"/>
    <w:rsid w:val="00845594"/>
    <w:rsid w:val="00845637"/>
    <w:rsid w:val="00845C55"/>
    <w:rsid w:val="00845FF8"/>
    <w:rsid w:val="00846164"/>
    <w:rsid w:val="0084633C"/>
    <w:rsid w:val="00847086"/>
    <w:rsid w:val="00850E25"/>
    <w:rsid w:val="00851A19"/>
    <w:rsid w:val="00851EF1"/>
    <w:rsid w:val="00853CB7"/>
    <w:rsid w:val="008542EE"/>
    <w:rsid w:val="008547E2"/>
    <w:rsid w:val="00854980"/>
    <w:rsid w:val="00855FAB"/>
    <w:rsid w:val="00857C88"/>
    <w:rsid w:val="00860C1B"/>
    <w:rsid w:val="0086133F"/>
    <w:rsid w:val="008614F2"/>
    <w:rsid w:val="00861D2D"/>
    <w:rsid w:val="00861EC8"/>
    <w:rsid w:val="00862C5D"/>
    <w:rsid w:val="00862D67"/>
    <w:rsid w:val="00862E81"/>
    <w:rsid w:val="0086439C"/>
    <w:rsid w:val="00864476"/>
    <w:rsid w:val="00864B6F"/>
    <w:rsid w:val="00866C83"/>
    <w:rsid w:val="00867E6D"/>
    <w:rsid w:val="00870348"/>
    <w:rsid w:val="00871293"/>
    <w:rsid w:val="0087196C"/>
    <w:rsid w:val="00872970"/>
    <w:rsid w:val="00872A01"/>
    <w:rsid w:val="00875259"/>
    <w:rsid w:val="0087579B"/>
    <w:rsid w:val="00875BBC"/>
    <w:rsid w:val="00875CD5"/>
    <w:rsid w:val="008762C1"/>
    <w:rsid w:val="00876914"/>
    <w:rsid w:val="00877C1D"/>
    <w:rsid w:val="00880055"/>
    <w:rsid w:val="00881280"/>
    <w:rsid w:val="008826E7"/>
    <w:rsid w:val="00882FDC"/>
    <w:rsid w:val="008846B3"/>
    <w:rsid w:val="00885D8F"/>
    <w:rsid w:val="008862A4"/>
    <w:rsid w:val="0088698E"/>
    <w:rsid w:val="00887841"/>
    <w:rsid w:val="00887AB0"/>
    <w:rsid w:val="00891F78"/>
    <w:rsid w:val="0089324D"/>
    <w:rsid w:val="00893960"/>
    <w:rsid w:val="00894DB9"/>
    <w:rsid w:val="00895143"/>
    <w:rsid w:val="008951AF"/>
    <w:rsid w:val="00897203"/>
    <w:rsid w:val="008A08EF"/>
    <w:rsid w:val="008A0E81"/>
    <w:rsid w:val="008A1586"/>
    <w:rsid w:val="008A1E55"/>
    <w:rsid w:val="008A1E73"/>
    <w:rsid w:val="008A2B83"/>
    <w:rsid w:val="008A2F0B"/>
    <w:rsid w:val="008A3741"/>
    <w:rsid w:val="008A3AB9"/>
    <w:rsid w:val="008A5879"/>
    <w:rsid w:val="008B03ED"/>
    <w:rsid w:val="008B14A9"/>
    <w:rsid w:val="008B1C60"/>
    <w:rsid w:val="008B1E2D"/>
    <w:rsid w:val="008B1F31"/>
    <w:rsid w:val="008B2907"/>
    <w:rsid w:val="008B307B"/>
    <w:rsid w:val="008B331E"/>
    <w:rsid w:val="008B34BC"/>
    <w:rsid w:val="008B3BBE"/>
    <w:rsid w:val="008B4291"/>
    <w:rsid w:val="008B4896"/>
    <w:rsid w:val="008B7754"/>
    <w:rsid w:val="008B79DE"/>
    <w:rsid w:val="008C00D0"/>
    <w:rsid w:val="008C4356"/>
    <w:rsid w:val="008C5DF4"/>
    <w:rsid w:val="008C5FDA"/>
    <w:rsid w:val="008C5FE3"/>
    <w:rsid w:val="008C62F0"/>
    <w:rsid w:val="008C6461"/>
    <w:rsid w:val="008C6BB3"/>
    <w:rsid w:val="008C6DC2"/>
    <w:rsid w:val="008C6EEC"/>
    <w:rsid w:val="008C6FC1"/>
    <w:rsid w:val="008C71EB"/>
    <w:rsid w:val="008C71F7"/>
    <w:rsid w:val="008D0024"/>
    <w:rsid w:val="008D0934"/>
    <w:rsid w:val="008D0FBF"/>
    <w:rsid w:val="008D2673"/>
    <w:rsid w:val="008D4BA8"/>
    <w:rsid w:val="008D576A"/>
    <w:rsid w:val="008D5ADA"/>
    <w:rsid w:val="008D66AF"/>
    <w:rsid w:val="008E2290"/>
    <w:rsid w:val="008E3251"/>
    <w:rsid w:val="008E3978"/>
    <w:rsid w:val="008E529E"/>
    <w:rsid w:val="008E5521"/>
    <w:rsid w:val="008E6C5A"/>
    <w:rsid w:val="008E6D67"/>
    <w:rsid w:val="008E7336"/>
    <w:rsid w:val="008E7D66"/>
    <w:rsid w:val="008F02DE"/>
    <w:rsid w:val="008F1A4D"/>
    <w:rsid w:val="008F3114"/>
    <w:rsid w:val="008F378A"/>
    <w:rsid w:val="008F3AF7"/>
    <w:rsid w:val="008F42E6"/>
    <w:rsid w:val="008F4DC6"/>
    <w:rsid w:val="008F5A7C"/>
    <w:rsid w:val="008F72A0"/>
    <w:rsid w:val="008F7723"/>
    <w:rsid w:val="00900E8C"/>
    <w:rsid w:val="009011DD"/>
    <w:rsid w:val="009015BC"/>
    <w:rsid w:val="0090186A"/>
    <w:rsid w:val="00903355"/>
    <w:rsid w:val="00903BA7"/>
    <w:rsid w:val="00903E80"/>
    <w:rsid w:val="00904E93"/>
    <w:rsid w:val="00905951"/>
    <w:rsid w:val="00907534"/>
    <w:rsid w:val="00911013"/>
    <w:rsid w:val="009118A9"/>
    <w:rsid w:val="00911BD3"/>
    <w:rsid w:val="009129B0"/>
    <w:rsid w:val="00912C7E"/>
    <w:rsid w:val="00915612"/>
    <w:rsid w:val="00916711"/>
    <w:rsid w:val="00916E7F"/>
    <w:rsid w:val="00917033"/>
    <w:rsid w:val="00917B93"/>
    <w:rsid w:val="00917D7A"/>
    <w:rsid w:val="00917F85"/>
    <w:rsid w:val="0092032C"/>
    <w:rsid w:val="0092076C"/>
    <w:rsid w:val="00922B8E"/>
    <w:rsid w:val="0092335D"/>
    <w:rsid w:val="009235E7"/>
    <w:rsid w:val="00923798"/>
    <w:rsid w:val="00925014"/>
    <w:rsid w:val="00925C9C"/>
    <w:rsid w:val="00926B0D"/>
    <w:rsid w:val="00926E69"/>
    <w:rsid w:val="00927DE3"/>
    <w:rsid w:val="0093151A"/>
    <w:rsid w:val="00931A15"/>
    <w:rsid w:val="00931DBA"/>
    <w:rsid w:val="009326A5"/>
    <w:rsid w:val="009328B5"/>
    <w:rsid w:val="00932E3A"/>
    <w:rsid w:val="009335ED"/>
    <w:rsid w:val="0093373F"/>
    <w:rsid w:val="009337DA"/>
    <w:rsid w:val="00933E93"/>
    <w:rsid w:val="009340B3"/>
    <w:rsid w:val="0093444D"/>
    <w:rsid w:val="009344A5"/>
    <w:rsid w:val="00934916"/>
    <w:rsid w:val="00934AA4"/>
    <w:rsid w:val="00935F00"/>
    <w:rsid w:val="00936BD3"/>
    <w:rsid w:val="0093781A"/>
    <w:rsid w:val="0094219B"/>
    <w:rsid w:val="00942617"/>
    <w:rsid w:val="00942E5D"/>
    <w:rsid w:val="009433E4"/>
    <w:rsid w:val="00944D63"/>
    <w:rsid w:val="009456D6"/>
    <w:rsid w:val="00946B71"/>
    <w:rsid w:val="00947D21"/>
    <w:rsid w:val="0095023E"/>
    <w:rsid w:val="00951B31"/>
    <w:rsid w:val="009525E5"/>
    <w:rsid w:val="009526A1"/>
    <w:rsid w:val="00953990"/>
    <w:rsid w:val="00954155"/>
    <w:rsid w:val="00954549"/>
    <w:rsid w:val="00955195"/>
    <w:rsid w:val="00961062"/>
    <w:rsid w:val="00961A9F"/>
    <w:rsid w:val="00964E17"/>
    <w:rsid w:val="009653C2"/>
    <w:rsid w:val="00966891"/>
    <w:rsid w:val="00966A17"/>
    <w:rsid w:val="00966D05"/>
    <w:rsid w:val="009675BE"/>
    <w:rsid w:val="00967DBD"/>
    <w:rsid w:val="00967F8B"/>
    <w:rsid w:val="00970D7B"/>
    <w:rsid w:val="00972E28"/>
    <w:rsid w:val="0097334B"/>
    <w:rsid w:val="009736D7"/>
    <w:rsid w:val="00976A5D"/>
    <w:rsid w:val="00976BC8"/>
    <w:rsid w:val="00976CC9"/>
    <w:rsid w:val="00977370"/>
    <w:rsid w:val="0097780F"/>
    <w:rsid w:val="00980B4C"/>
    <w:rsid w:val="00982CE8"/>
    <w:rsid w:val="00982F5E"/>
    <w:rsid w:val="00983427"/>
    <w:rsid w:val="00984042"/>
    <w:rsid w:val="00984AC3"/>
    <w:rsid w:val="00984D69"/>
    <w:rsid w:val="00984F48"/>
    <w:rsid w:val="00985C3C"/>
    <w:rsid w:val="00985E0D"/>
    <w:rsid w:val="009861A4"/>
    <w:rsid w:val="00986A9D"/>
    <w:rsid w:val="00986FEE"/>
    <w:rsid w:val="0098719D"/>
    <w:rsid w:val="0098750F"/>
    <w:rsid w:val="00990E58"/>
    <w:rsid w:val="00992026"/>
    <w:rsid w:val="0099363F"/>
    <w:rsid w:val="00993C41"/>
    <w:rsid w:val="00994F40"/>
    <w:rsid w:val="00996ACD"/>
    <w:rsid w:val="0099764F"/>
    <w:rsid w:val="00997B5D"/>
    <w:rsid w:val="00997D59"/>
    <w:rsid w:val="009A03DC"/>
    <w:rsid w:val="009A03E6"/>
    <w:rsid w:val="009A0EEF"/>
    <w:rsid w:val="009A1118"/>
    <w:rsid w:val="009A1B3E"/>
    <w:rsid w:val="009A2541"/>
    <w:rsid w:val="009A2744"/>
    <w:rsid w:val="009A2965"/>
    <w:rsid w:val="009A2CB6"/>
    <w:rsid w:val="009A2D43"/>
    <w:rsid w:val="009A31F8"/>
    <w:rsid w:val="009A366C"/>
    <w:rsid w:val="009A46FD"/>
    <w:rsid w:val="009A47C8"/>
    <w:rsid w:val="009A5256"/>
    <w:rsid w:val="009A6105"/>
    <w:rsid w:val="009A7299"/>
    <w:rsid w:val="009A7438"/>
    <w:rsid w:val="009A7A57"/>
    <w:rsid w:val="009A7E1F"/>
    <w:rsid w:val="009B0ABD"/>
    <w:rsid w:val="009B1300"/>
    <w:rsid w:val="009B133C"/>
    <w:rsid w:val="009B1BA7"/>
    <w:rsid w:val="009B35A5"/>
    <w:rsid w:val="009B454E"/>
    <w:rsid w:val="009B4E08"/>
    <w:rsid w:val="009B4E71"/>
    <w:rsid w:val="009B619D"/>
    <w:rsid w:val="009B631C"/>
    <w:rsid w:val="009B79B2"/>
    <w:rsid w:val="009C004C"/>
    <w:rsid w:val="009C07C8"/>
    <w:rsid w:val="009C140A"/>
    <w:rsid w:val="009C3227"/>
    <w:rsid w:val="009C33D2"/>
    <w:rsid w:val="009C3B2F"/>
    <w:rsid w:val="009C516C"/>
    <w:rsid w:val="009C55AC"/>
    <w:rsid w:val="009C581B"/>
    <w:rsid w:val="009C5D16"/>
    <w:rsid w:val="009C63B9"/>
    <w:rsid w:val="009C63D2"/>
    <w:rsid w:val="009C6B1E"/>
    <w:rsid w:val="009D131F"/>
    <w:rsid w:val="009D20C5"/>
    <w:rsid w:val="009D20CD"/>
    <w:rsid w:val="009D43D2"/>
    <w:rsid w:val="009D4A89"/>
    <w:rsid w:val="009D4B0D"/>
    <w:rsid w:val="009D5210"/>
    <w:rsid w:val="009D623D"/>
    <w:rsid w:val="009D65B9"/>
    <w:rsid w:val="009D6F69"/>
    <w:rsid w:val="009D732C"/>
    <w:rsid w:val="009E04B2"/>
    <w:rsid w:val="009E0555"/>
    <w:rsid w:val="009E0993"/>
    <w:rsid w:val="009E1A02"/>
    <w:rsid w:val="009E1BF4"/>
    <w:rsid w:val="009E1C36"/>
    <w:rsid w:val="009E41C9"/>
    <w:rsid w:val="009E5686"/>
    <w:rsid w:val="009E6BA1"/>
    <w:rsid w:val="009E6CD2"/>
    <w:rsid w:val="009E7342"/>
    <w:rsid w:val="009E743A"/>
    <w:rsid w:val="009E7744"/>
    <w:rsid w:val="009F19AB"/>
    <w:rsid w:val="009F20CC"/>
    <w:rsid w:val="009F5B34"/>
    <w:rsid w:val="009F6DF6"/>
    <w:rsid w:val="009F7C99"/>
    <w:rsid w:val="00A016E1"/>
    <w:rsid w:val="00A03C8C"/>
    <w:rsid w:val="00A047A5"/>
    <w:rsid w:val="00A076CD"/>
    <w:rsid w:val="00A102CF"/>
    <w:rsid w:val="00A10532"/>
    <w:rsid w:val="00A10674"/>
    <w:rsid w:val="00A10749"/>
    <w:rsid w:val="00A108A5"/>
    <w:rsid w:val="00A11AA3"/>
    <w:rsid w:val="00A11F6D"/>
    <w:rsid w:val="00A1260F"/>
    <w:rsid w:val="00A12C77"/>
    <w:rsid w:val="00A12F33"/>
    <w:rsid w:val="00A13023"/>
    <w:rsid w:val="00A1325B"/>
    <w:rsid w:val="00A13841"/>
    <w:rsid w:val="00A143F0"/>
    <w:rsid w:val="00A14CB0"/>
    <w:rsid w:val="00A154F4"/>
    <w:rsid w:val="00A16569"/>
    <w:rsid w:val="00A16B45"/>
    <w:rsid w:val="00A16E7C"/>
    <w:rsid w:val="00A20CCE"/>
    <w:rsid w:val="00A21AA1"/>
    <w:rsid w:val="00A22044"/>
    <w:rsid w:val="00A22697"/>
    <w:rsid w:val="00A23DF4"/>
    <w:rsid w:val="00A244AE"/>
    <w:rsid w:val="00A246BE"/>
    <w:rsid w:val="00A246E7"/>
    <w:rsid w:val="00A252C5"/>
    <w:rsid w:val="00A2560C"/>
    <w:rsid w:val="00A25A4F"/>
    <w:rsid w:val="00A2605E"/>
    <w:rsid w:val="00A266D0"/>
    <w:rsid w:val="00A26E6A"/>
    <w:rsid w:val="00A304FB"/>
    <w:rsid w:val="00A304FF"/>
    <w:rsid w:val="00A30849"/>
    <w:rsid w:val="00A30D03"/>
    <w:rsid w:val="00A33A88"/>
    <w:rsid w:val="00A34163"/>
    <w:rsid w:val="00A3482E"/>
    <w:rsid w:val="00A35883"/>
    <w:rsid w:val="00A35C20"/>
    <w:rsid w:val="00A35DDE"/>
    <w:rsid w:val="00A363C1"/>
    <w:rsid w:val="00A36A7E"/>
    <w:rsid w:val="00A4087E"/>
    <w:rsid w:val="00A409AA"/>
    <w:rsid w:val="00A413F9"/>
    <w:rsid w:val="00A41D7C"/>
    <w:rsid w:val="00A431DC"/>
    <w:rsid w:val="00A4421F"/>
    <w:rsid w:val="00A4469C"/>
    <w:rsid w:val="00A45434"/>
    <w:rsid w:val="00A510FF"/>
    <w:rsid w:val="00A51700"/>
    <w:rsid w:val="00A52652"/>
    <w:rsid w:val="00A53311"/>
    <w:rsid w:val="00A53E07"/>
    <w:rsid w:val="00A53F68"/>
    <w:rsid w:val="00A5450E"/>
    <w:rsid w:val="00A54F0C"/>
    <w:rsid w:val="00A55C21"/>
    <w:rsid w:val="00A55F16"/>
    <w:rsid w:val="00A56062"/>
    <w:rsid w:val="00A566B3"/>
    <w:rsid w:val="00A56F9C"/>
    <w:rsid w:val="00A575EF"/>
    <w:rsid w:val="00A57769"/>
    <w:rsid w:val="00A57AF2"/>
    <w:rsid w:val="00A57D5D"/>
    <w:rsid w:val="00A57FE1"/>
    <w:rsid w:val="00A605A6"/>
    <w:rsid w:val="00A60ECD"/>
    <w:rsid w:val="00A61414"/>
    <w:rsid w:val="00A6177C"/>
    <w:rsid w:val="00A61D39"/>
    <w:rsid w:val="00A62CFF"/>
    <w:rsid w:val="00A63326"/>
    <w:rsid w:val="00A636BC"/>
    <w:rsid w:val="00A64311"/>
    <w:rsid w:val="00A65052"/>
    <w:rsid w:val="00A65EF4"/>
    <w:rsid w:val="00A65FE6"/>
    <w:rsid w:val="00A66433"/>
    <w:rsid w:val="00A675CD"/>
    <w:rsid w:val="00A67C4B"/>
    <w:rsid w:val="00A70B47"/>
    <w:rsid w:val="00A70C94"/>
    <w:rsid w:val="00A713F3"/>
    <w:rsid w:val="00A71624"/>
    <w:rsid w:val="00A724D1"/>
    <w:rsid w:val="00A73C98"/>
    <w:rsid w:val="00A7408E"/>
    <w:rsid w:val="00A746FB"/>
    <w:rsid w:val="00A74A48"/>
    <w:rsid w:val="00A7605D"/>
    <w:rsid w:val="00A76C4C"/>
    <w:rsid w:val="00A77A8A"/>
    <w:rsid w:val="00A80F85"/>
    <w:rsid w:val="00A81D38"/>
    <w:rsid w:val="00A828D8"/>
    <w:rsid w:val="00A83771"/>
    <w:rsid w:val="00A90110"/>
    <w:rsid w:val="00A90D10"/>
    <w:rsid w:val="00A91C75"/>
    <w:rsid w:val="00A92762"/>
    <w:rsid w:val="00A92C00"/>
    <w:rsid w:val="00A93068"/>
    <w:rsid w:val="00A93771"/>
    <w:rsid w:val="00A93814"/>
    <w:rsid w:val="00A9543E"/>
    <w:rsid w:val="00A95494"/>
    <w:rsid w:val="00A96849"/>
    <w:rsid w:val="00A96B95"/>
    <w:rsid w:val="00A97995"/>
    <w:rsid w:val="00A97D97"/>
    <w:rsid w:val="00AA0264"/>
    <w:rsid w:val="00AA0265"/>
    <w:rsid w:val="00AA04D4"/>
    <w:rsid w:val="00AA0F43"/>
    <w:rsid w:val="00AA130F"/>
    <w:rsid w:val="00AA2561"/>
    <w:rsid w:val="00AA331A"/>
    <w:rsid w:val="00AA339E"/>
    <w:rsid w:val="00AA3866"/>
    <w:rsid w:val="00AA4192"/>
    <w:rsid w:val="00AA4F7D"/>
    <w:rsid w:val="00AA5985"/>
    <w:rsid w:val="00AA691D"/>
    <w:rsid w:val="00AA70CF"/>
    <w:rsid w:val="00AA735D"/>
    <w:rsid w:val="00AA73EC"/>
    <w:rsid w:val="00AB183A"/>
    <w:rsid w:val="00AB3103"/>
    <w:rsid w:val="00AB3CCA"/>
    <w:rsid w:val="00AB4281"/>
    <w:rsid w:val="00AB42B5"/>
    <w:rsid w:val="00AB4E94"/>
    <w:rsid w:val="00AB5A6E"/>
    <w:rsid w:val="00AB5ACE"/>
    <w:rsid w:val="00AB6217"/>
    <w:rsid w:val="00AB64F3"/>
    <w:rsid w:val="00AB67F1"/>
    <w:rsid w:val="00AB7B00"/>
    <w:rsid w:val="00AC257A"/>
    <w:rsid w:val="00AC2B42"/>
    <w:rsid w:val="00AC2D3D"/>
    <w:rsid w:val="00AC3991"/>
    <w:rsid w:val="00AC401D"/>
    <w:rsid w:val="00AC56C2"/>
    <w:rsid w:val="00AC5A0A"/>
    <w:rsid w:val="00AC69E0"/>
    <w:rsid w:val="00AC7142"/>
    <w:rsid w:val="00AC758C"/>
    <w:rsid w:val="00AC78D9"/>
    <w:rsid w:val="00AC7CF6"/>
    <w:rsid w:val="00AD06CF"/>
    <w:rsid w:val="00AD06EE"/>
    <w:rsid w:val="00AD0D1F"/>
    <w:rsid w:val="00AD15F6"/>
    <w:rsid w:val="00AD2216"/>
    <w:rsid w:val="00AD22D0"/>
    <w:rsid w:val="00AD2CC2"/>
    <w:rsid w:val="00AD3136"/>
    <w:rsid w:val="00AD3C80"/>
    <w:rsid w:val="00AD41A7"/>
    <w:rsid w:val="00AD4E46"/>
    <w:rsid w:val="00AD6643"/>
    <w:rsid w:val="00AD6855"/>
    <w:rsid w:val="00AD685E"/>
    <w:rsid w:val="00AD6B7F"/>
    <w:rsid w:val="00AD6F08"/>
    <w:rsid w:val="00AD733C"/>
    <w:rsid w:val="00AD77CE"/>
    <w:rsid w:val="00AD7FA3"/>
    <w:rsid w:val="00AE0238"/>
    <w:rsid w:val="00AE0918"/>
    <w:rsid w:val="00AE191B"/>
    <w:rsid w:val="00AE26CE"/>
    <w:rsid w:val="00AE4CB9"/>
    <w:rsid w:val="00AE4D4D"/>
    <w:rsid w:val="00AE4F11"/>
    <w:rsid w:val="00AF1D76"/>
    <w:rsid w:val="00AF2025"/>
    <w:rsid w:val="00AF3577"/>
    <w:rsid w:val="00AF51A2"/>
    <w:rsid w:val="00AF5B65"/>
    <w:rsid w:val="00AF6159"/>
    <w:rsid w:val="00AF6324"/>
    <w:rsid w:val="00AF690C"/>
    <w:rsid w:val="00AF6CDB"/>
    <w:rsid w:val="00AF6EFE"/>
    <w:rsid w:val="00AF7E51"/>
    <w:rsid w:val="00B00C76"/>
    <w:rsid w:val="00B019A4"/>
    <w:rsid w:val="00B01AD7"/>
    <w:rsid w:val="00B03ADE"/>
    <w:rsid w:val="00B03D81"/>
    <w:rsid w:val="00B07084"/>
    <w:rsid w:val="00B10003"/>
    <w:rsid w:val="00B1096D"/>
    <w:rsid w:val="00B11672"/>
    <w:rsid w:val="00B12FB6"/>
    <w:rsid w:val="00B135FB"/>
    <w:rsid w:val="00B13AAA"/>
    <w:rsid w:val="00B142D1"/>
    <w:rsid w:val="00B147D6"/>
    <w:rsid w:val="00B15043"/>
    <w:rsid w:val="00B1567A"/>
    <w:rsid w:val="00B157A5"/>
    <w:rsid w:val="00B1590F"/>
    <w:rsid w:val="00B159A9"/>
    <w:rsid w:val="00B15EA4"/>
    <w:rsid w:val="00B164A3"/>
    <w:rsid w:val="00B16F27"/>
    <w:rsid w:val="00B1738E"/>
    <w:rsid w:val="00B17B2F"/>
    <w:rsid w:val="00B205A6"/>
    <w:rsid w:val="00B210B3"/>
    <w:rsid w:val="00B21340"/>
    <w:rsid w:val="00B21581"/>
    <w:rsid w:val="00B217A0"/>
    <w:rsid w:val="00B2288F"/>
    <w:rsid w:val="00B22E83"/>
    <w:rsid w:val="00B246D0"/>
    <w:rsid w:val="00B25B3F"/>
    <w:rsid w:val="00B271DA"/>
    <w:rsid w:val="00B304B5"/>
    <w:rsid w:val="00B30C98"/>
    <w:rsid w:val="00B33C89"/>
    <w:rsid w:val="00B3409F"/>
    <w:rsid w:val="00B34279"/>
    <w:rsid w:val="00B35027"/>
    <w:rsid w:val="00B35A27"/>
    <w:rsid w:val="00B35D11"/>
    <w:rsid w:val="00B363DA"/>
    <w:rsid w:val="00B3678D"/>
    <w:rsid w:val="00B36C0A"/>
    <w:rsid w:val="00B37617"/>
    <w:rsid w:val="00B41693"/>
    <w:rsid w:val="00B44EF5"/>
    <w:rsid w:val="00B4513D"/>
    <w:rsid w:val="00B45BF5"/>
    <w:rsid w:val="00B47C8A"/>
    <w:rsid w:val="00B47DE1"/>
    <w:rsid w:val="00B50285"/>
    <w:rsid w:val="00B50A0B"/>
    <w:rsid w:val="00B518E3"/>
    <w:rsid w:val="00B52A5C"/>
    <w:rsid w:val="00B52D88"/>
    <w:rsid w:val="00B5395B"/>
    <w:rsid w:val="00B53C63"/>
    <w:rsid w:val="00B548A1"/>
    <w:rsid w:val="00B555EB"/>
    <w:rsid w:val="00B55840"/>
    <w:rsid w:val="00B55B51"/>
    <w:rsid w:val="00B55CFD"/>
    <w:rsid w:val="00B565A9"/>
    <w:rsid w:val="00B6173F"/>
    <w:rsid w:val="00B62BBA"/>
    <w:rsid w:val="00B66145"/>
    <w:rsid w:val="00B6633B"/>
    <w:rsid w:val="00B6655D"/>
    <w:rsid w:val="00B702CE"/>
    <w:rsid w:val="00B71302"/>
    <w:rsid w:val="00B714E5"/>
    <w:rsid w:val="00B72D42"/>
    <w:rsid w:val="00B74070"/>
    <w:rsid w:val="00B74A37"/>
    <w:rsid w:val="00B75944"/>
    <w:rsid w:val="00B765A0"/>
    <w:rsid w:val="00B76A2A"/>
    <w:rsid w:val="00B76B63"/>
    <w:rsid w:val="00B76F20"/>
    <w:rsid w:val="00B772D5"/>
    <w:rsid w:val="00B801B4"/>
    <w:rsid w:val="00B80370"/>
    <w:rsid w:val="00B8185F"/>
    <w:rsid w:val="00B8194A"/>
    <w:rsid w:val="00B82A81"/>
    <w:rsid w:val="00B831D7"/>
    <w:rsid w:val="00B8369B"/>
    <w:rsid w:val="00B83C75"/>
    <w:rsid w:val="00B84B6C"/>
    <w:rsid w:val="00B8582C"/>
    <w:rsid w:val="00B859A4"/>
    <w:rsid w:val="00B87269"/>
    <w:rsid w:val="00B87321"/>
    <w:rsid w:val="00B87C07"/>
    <w:rsid w:val="00B90462"/>
    <w:rsid w:val="00B90EC7"/>
    <w:rsid w:val="00B9119A"/>
    <w:rsid w:val="00B91858"/>
    <w:rsid w:val="00B91FF1"/>
    <w:rsid w:val="00B92B25"/>
    <w:rsid w:val="00B9331A"/>
    <w:rsid w:val="00B936B7"/>
    <w:rsid w:val="00B93CC8"/>
    <w:rsid w:val="00B948C0"/>
    <w:rsid w:val="00B94B52"/>
    <w:rsid w:val="00B94BDB"/>
    <w:rsid w:val="00B954BB"/>
    <w:rsid w:val="00B96D95"/>
    <w:rsid w:val="00B96D96"/>
    <w:rsid w:val="00B96E98"/>
    <w:rsid w:val="00B97C17"/>
    <w:rsid w:val="00B97CAD"/>
    <w:rsid w:val="00BA1139"/>
    <w:rsid w:val="00BA1DFA"/>
    <w:rsid w:val="00BA20EB"/>
    <w:rsid w:val="00BA3F6A"/>
    <w:rsid w:val="00BA537B"/>
    <w:rsid w:val="00BA629D"/>
    <w:rsid w:val="00BA6666"/>
    <w:rsid w:val="00BA6B19"/>
    <w:rsid w:val="00BA6BF7"/>
    <w:rsid w:val="00BB014A"/>
    <w:rsid w:val="00BB06B2"/>
    <w:rsid w:val="00BB0ADE"/>
    <w:rsid w:val="00BB0D7D"/>
    <w:rsid w:val="00BB147C"/>
    <w:rsid w:val="00BB1804"/>
    <w:rsid w:val="00BB1D6C"/>
    <w:rsid w:val="00BB2867"/>
    <w:rsid w:val="00BB308C"/>
    <w:rsid w:val="00BB3D70"/>
    <w:rsid w:val="00BB47CF"/>
    <w:rsid w:val="00BB4D59"/>
    <w:rsid w:val="00BB5F45"/>
    <w:rsid w:val="00BB5FC7"/>
    <w:rsid w:val="00BC09C2"/>
    <w:rsid w:val="00BC0DAA"/>
    <w:rsid w:val="00BC1FB0"/>
    <w:rsid w:val="00BC21B6"/>
    <w:rsid w:val="00BC42B3"/>
    <w:rsid w:val="00BC447B"/>
    <w:rsid w:val="00BC557F"/>
    <w:rsid w:val="00BC593C"/>
    <w:rsid w:val="00BC6794"/>
    <w:rsid w:val="00BC71C4"/>
    <w:rsid w:val="00BC7920"/>
    <w:rsid w:val="00BD2DF0"/>
    <w:rsid w:val="00BD35D6"/>
    <w:rsid w:val="00BD3C04"/>
    <w:rsid w:val="00BD4211"/>
    <w:rsid w:val="00BD446C"/>
    <w:rsid w:val="00BD45F2"/>
    <w:rsid w:val="00BE074F"/>
    <w:rsid w:val="00BE1941"/>
    <w:rsid w:val="00BE2751"/>
    <w:rsid w:val="00BE2A88"/>
    <w:rsid w:val="00BE2D76"/>
    <w:rsid w:val="00BE31A0"/>
    <w:rsid w:val="00BE37B8"/>
    <w:rsid w:val="00BE49E2"/>
    <w:rsid w:val="00BE56D3"/>
    <w:rsid w:val="00BE5D0C"/>
    <w:rsid w:val="00BE5D79"/>
    <w:rsid w:val="00BE740A"/>
    <w:rsid w:val="00BF0BA9"/>
    <w:rsid w:val="00BF127D"/>
    <w:rsid w:val="00BF19A1"/>
    <w:rsid w:val="00BF2385"/>
    <w:rsid w:val="00BF2AC0"/>
    <w:rsid w:val="00BF3554"/>
    <w:rsid w:val="00BF5C44"/>
    <w:rsid w:val="00BF5E1C"/>
    <w:rsid w:val="00BF5E7A"/>
    <w:rsid w:val="00BF6920"/>
    <w:rsid w:val="00BF69B4"/>
    <w:rsid w:val="00BF6A5E"/>
    <w:rsid w:val="00C00732"/>
    <w:rsid w:val="00C00984"/>
    <w:rsid w:val="00C01001"/>
    <w:rsid w:val="00C04D10"/>
    <w:rsid w:val="00C05442"/>
    <w:rsid w:val="00C06A57"/>
    <w:rsid w:val="00C07046"/>
    <w:rsid w:val="00C07529"/>
    <w:rsid w:val="00C1098E"/>
    <w:rsid w:val="00C10B1E"/>
    <w:rsid w:val="00C10F48"/>
    <w:rsid w:val="00C1123A"/>
    <w:rsid w:val="00C117D4"/>
    <w:rsid w:val="00C11A5A"/>
    <w:rsid w:val="00C1294C"/>
    <w:rsid w:val="00C13110"/>
    <w:rsid w:val="00C131CE"/>
    <w:rsid w:val="00C13FA5"/>
    <w:rsid w:val="00C15F68"/>
    <w:rsid w:val="00C20945"/>
    <w:rsid w:val="00C20FF9"/>
    <w:rsid w:val="00C21F87"/>
    <w:rsid w:val="00C22F4A"/>
    <w:rsid w:val="00C232DF"/>
    <w:rsid w:val="00C2372B"/>
    <w:rsid w:val="00C24800"/>
    <w:rsid w:val="00C252A5"/>
    <w:rsid w:val="00C26C32"/>
    <w:rsid w:val="00C27B02"/>
    <w:rsid w:val="00C27E25"/>
    <w:rsid w:val="00C30FB2"/>
    <w:rsid w:val="00C3533F"/>
    <w:rsid w:val="00C3544F"/>
    <w:rsid w:val="00C3580A"/>
    <w:rsid w:val="00C368E0"/>
    <w:rsid w:val="00C37C73"/>
    <w:rsid w:val="00C41269"/>
    <w:rsid w:val="00C4250B"/>
    <w:rsid w:val="00C4339F"/>
    <w:rsid w:val="00C438DF"/>
    <w:rsid w:val="00C441A4"/>
    <w:rsid w:val="00C447DD"/>
    <w:rsid w:val="00C4487D"/>
    <w:rsid w:val="00C4692C"/>
    <w:rsid w:val="00C4719F"/>
    <w:rsid w:val="00C518C6"/>
    <w:rsid w:val="00C537E9"/>
    <w:rsid w:val="00C54467"/>
    <w:rsid w:val="00C54A65"/>
    <w:rsid w:val="00C54D1C"/>
    <w:rsid w:val="00C56DD5"/>
    <w:rsid w:val="00C57C54"/>
    <w:rsid w:val="00C57FA0"/>
    <w:rsid w:val="00C61B2C"/>
    <w:rsid w:val="00C62F1C"/>
    <w:rsid w:val="00C64559"/>
    <w:rsid w:val="00C64895"/>
    <w:rsid w:val="00C648AC"/>
    <w:rsid w:val="00C64C37"/>
    <w:rsid w:val="00C666A6"/>
    <w:rsid w:val="00C67F85"/>
    <w:rsid w:val="00C708DA"/>
    <w:rsid w:val="00C70C01"/>
    <w:rsid w:val="00C71DD5"/>
    <w:rsid w:val="00C726B7"/>
    <w:rsid w:val="00C72702"/>
    <w:rsid w:val="00C72DBB"/>
    <w:rsid w:val="00C730E1"/>
    <w:rsid w:val="00C734AF"/>
    <w:rsid w:val="00C74044"/>
    <w:rsid w:val="00C74FFB"/>
    <w:rsid w:val="00C7590F"/>
    <w:rsid w:val="00C77162"/>
    <w:rsid w:val="00C7723D"/>
    <w:rsid w:val="00C801E9"/>
    <w:rsid w:val="00C810A8"/>
    <w:rsid w:val="00C8196D"/>
    <w:rsid w:val="00C830F5"/>
    <w:rsid w:val="00C8354C"/>
    <w:rsid w:val="00C8659E"/>
    <w:rsid w:val="00C86C02"/>
    <w:rsid w:val="00C91665"/>
    <w:rsid w:val="00C91C9B"/>
    <w:rsid w:val="00C91DF3"/>
    <w:rsid w:val="00C92156"/>
    <w:rsid w:val="00C923C4"/>
    <w:rsid w:val="00C93A47"/>
    <w:rsid w:val="00C9478F"/>
    <w:rsid w:val="00C94F4F"/>
    <w:rsid w:val="00C956E2"/>
    <w:rsid w:val="00C957D9"/>
    <w:rsid w:val="00C95D32"/>
    <w:rsid w:val="00C96F9B"/>
    <w:rsid w:val="00C97B89"/>
    <w:rsid w:val="00C97D30"/>
    <w:rsid w:val="00CA0BCE"/>
    <w:rsid w:val="00CA11C0"/>
    <w:rsid w:val="00CA1E1F"/>
    <w:rsid w:val="00CA235C"/>
    <w:rsid w:val="00CA241F"/>
    <w:rsid w:val="00CA2D73"/>
    <w:rsid w:val="00CA382E"/>
    <w:rsid w:val="00CA6DA1"/>
    <w:rsid w:val="00CB0BEC"/>
    <w:rsid w:val="00CB13DE"/>
    <w:rsid w:val="00CB1629"/>
    <w:rsid w:val="00CB167B"/>
    <w:rsid w:val="00CB22BF"/>
    <w:rsid w:val="00CB241E"/>
    <w:rsid w:val="00CB2668"/>
    <w:rsid w:val="00CB2932"/>
    <w:rsid w:val="00CB4B32"/>
    <w:rsid w:val="00CB5686"/>
    <w:rsid w:val="00CB5F04"/>
    <w:rsid w:val="00CB6565"/>
    <w:rsid w:val="00CB659F"/>
    <w:rsid w:val="00CB7DD0"/>
    <w:rsid w:val="00CC0296"/>
    <w:rsid w:val="00CC02D9"/>
    <w:rsid w:val="00CC0861"/>
    <w:rsid w:val="00CC0B45"/>
    <w:rsid w:val="00CC1DFA"/>
    <w:rsid w:val="00CC25C7"/>
    <w:rsid w:val="00CC3683"/>
    <w:rsid w:val="00CC4C3E"/>
    <w:rsid w:val="00CD027C"/>
    <w:rsid w:val="00CD07B5"/>
    <w:rsid w:val="00CD10E5"/>
    <w:rsid w:val="00CD28A7"/>
    <w:rsid w:val="00CD3619"/>
    <w:rsid w:val="00CD3E70"/>
    <w:rsid w:val="00CD4923"/>
    <w:rsid w:val="00CD6F18"/>
    <w:rsid w:val="00CE011F"/>
    <w:rsid w:val="00CE055D"/>
    <w:rsid w:val="00CE0D29"/>
    <w:rsid w:val="00CE11C2"/>
    <w:rsid w:val="00CE124B"/>
    <w:rsid w:val="00CE1532"/>
    <w:rsid w:val="00CE1910"/>
    <w:rsid w:val="00CE1A6F"/>
    <w:rsid w:val="00CE337D"/>
    <w:rsid w:val="00CE39EA"/>
    <w:rsid w:val="00CE3B60"/>
    <w:rsid w:val="00CE3C37"/>
    <w:rsid w:val="00CE6695"/>
    <w:rsid w:val="00CE7198"/>
    <w:rsid w:val="00CE7D2C"/>
    <w:rsid w:val="00CF0CE5"/>
    <w:rsid w:val="00CF1FC1"/>
    <w:rsid w:val="00CF211A"/>
    <w:rsid w:val="00CF26BA"/>
    <w:rsid w:val="00CF3A7C"/>
    <w:rsid w:val="00CF3C3D"/>
    <w:rsid w:val="00CF40FE"/>
    <w:rsid w:val="00CF65BD"/>
    <w:rsid w:val="00D004F9"/>
    <w:rsid w:val="00D03659"/>
    <w:rsid w:val="00D03822"/>
    <w:rsid w:val="00D04B49"/>
    <w:rsid w:val="00D05B12"/>
    <w:rsid w:val="00D06146"/>
    <w:rsid w:val="00D073DF"/>
    <w:rsid w:val="00D0774C"/>
    <w:rsid w:val="00D10B76"/>
    <w:rsid w:val="00D13A3D"/>
    <w:rsid w:val="00D15CD3"/>
    <w:rsid w:val="00D16E6C"/>
    <w:rsid w:val="00D17D08"/>
    <w:rsid w:val="00D20131"/>
    <w:rsid w:val="00D22309"/>
    <w:rsid w:val="00D2232C"/>
    <w:rsid w:val="00D245FF"/>
    <w:rsid w:val="00D24611"/>
    <w:rsid w:val="00D253D0"/>
    <w:rsid w:val="00D2547D"/>
    <w:rsid w:val="00D254C5"/>
    <w:rsid w:val="00D26323"/>
    <w:rsid w:val="00D267FE"/>
    <w:rsid w:val="00D27F86"/>
    <w:rsid w:val="00D30D5D"/>
    <w:rsid w:val="00D310A5"/>
    <w:rsid w:val="00D336F5"/>
    <w:rsid w:val="00D3404C"/>
    <w:rsid w:val="00D3506E"/>
    <w:rsid w:val="00D351AA"/>
    <w:rsid w:val="00D36D46"/>
    <w:rsid w:val="00D371AC"/>
    <w:rsid w:val="00D379C0"/>
    <w:rsid w:val="00D37C1C"/>
    <w:rsid w:val="00D40E49"/>
    <w:rsid w:val="00D410DC"/>
    <w:rsid w:val="00D41155"/>
    <w:rsid w:val="00D41A9A"/>
    <w:rsid w:val="00D42D06"/>
    <w:rsid w:val="00D43DFF"/>
    <w:rsid w:val="00D4464E"/>
    <w:rsid w:val="00D44AC2"/>
    <w:rsid w:val="00D44C53"/>
    <w:rsid w:val="00D5113A"/>
    <w:rsid w:val="00D51658"/>
    <w:rsid w:val="00D51F24"/>
    <w:rsid w:val="00D52A76"/>
    <w:rsid w:val="00D52FB9"/>
    <w:rsid w:val="00D530CB"/>
    <w:rsid w:val="00D553E4"/>
    <w:rsid w:val="00D5789D"/>
    <w:rsid w:val="00D60CEA"/>
    <w:rsid w:val="00D61252"/>
    <w:rsid w:val="00D6134A"/>
    <w:rsid w:val="00D61723"/>
    <w:rsid w:val="00D61BBE"/>
    <w:rsid w:val="00D62102"/>
    <w:rsid w:val="00D62734"/>
    <w:rsid w:val="00D63A17"/>
    <w:rsid w:val="00D63DA7"/>
    <w:rsid w:val="00D64BD4"/>
    <w:rsid w:val="00D64EA0"/>
    <w:rsid w:val="00D66741"/>
    <w:rsid w:val="00D67CF7"/>
    <w:rsid w:val="00D70832"/>
    <w:rsid w:val="00D71333"/>
    <w:rsid w:val="00D72822"/>
    <w:rsid w:val="00D7546B"/>
    <w:rsid w:val="00D7581B"/>
    <w:rsid w:val="00D75EC6"/>
    <w:rsid w:val="00D76ECC"/>
    <w:rsid w:val="00D7786B"/>
    <w:rsid w:val="00D80E7B"/>
    <w:rsid w:val="00D815C6"/>
    <w:rsid w:val="00D8192B"/>
    <w:rsid w:val="00D82925"/>
    <w:rsid w:val="00D82936"/>
    <w:rsid w:val="00D83260"/>
    <w:rsid w:val="00D8348B"/>
    <w:rsid w:val="00D835D8"/>
    <w:rsid w:val="00D83DEB"/>
    <w:rsid w:val="00D844EA"/>
    <w:rsid w:val="00D845E9"/>
    <w:rsid w:val="00D84775"/>
    <w:rsid w:val="00D852DD"/>
    <w:rsid w:val="00D86281"/>
    <w:rsid w:val="00D862F8"/>
    <w:rsid w:val="00D86EC2"/>
    <w:rsid w:val="00D872BC"/>
    <w:rsid w:val="00D87AFD"/>
    <w:rsid w:val="00D90318"/>
    <w:rsid w:val="00D911AD"/>
    <w:rsid w:val="00D919A3"/>
    <w:rsid w:val="00D9294B"/>
    <w:rsid w:val="00D94131"/>
    <w:rsid w:val="00D951C7"/>
    <w:rsid w:val="00D95AB6"/>
    <w:rsid w:val="00D96871"/>
    <w:rsid w:val="00DA2320"/>
    <w:rsid w:val="00DA382F"/>
    <w:rsid w:val="00DA3B2D"/>
    <w:rsid w:val="00DA4773"/>
    <w:rsid w:val="00DA6C90"/>
    <w:rsid w:val="00DB0FCB"/>
    <w:rsid w:val="00DB1513"/>
    <w:rsid w:val="00DB1CB5"/>
    <w:rsid w:val="00DB1DE3"/>
    <w:rsid w:val="00DB2203"/>
    <w:rsid w:val="00DB404B"/>
    <w:rsid w:val="00DB41B2"/>
    <w:rsid w:val="00DB6212"/>
    <w:rsid w:val="00DB6DCC"/>
    <w:rsid w:val="00DB6EEC"/>
    <w:rsid w:val="00DB7405"/>
    <w:rsid w:val="00DB7841"/>
    <w:rsid w:val="00DC0A58"/>
    <w:rsid w:val="00DC0EFB"/>
    <w:rsid w:val="00DC1965"/>
    <w:rsid w:val="00DC2177"/>
    <w:rsid w:val="00DC2346"/>
    <w:rsid w:val="00DC3655"/>
    <w:rsid w:val="00DC3675"/>
    <w:rsid w:val="00DC3772"/>
    <w:rsid w:val="00DC3788"/>
    <w:rsid w:val="00DC382B"/>
    <w:rsid w:val="00DC3F59"/>
    <w:rsid w:val="00DC50E6"/>
    <w:rsid w:val="00DC5E18"/>
    <w:rsid w:val="00DC6BC2"/>
    <w:rsid w:val="00DD0EF8"/>
    <w:rsid w:val="00DD0FAB"/>
    <w:rsid w:val="00DD1910"/>
    <w:rsid w:val="00DD23BD"/>
    <w:rsid w:val="00DD38AF"/>
    <w:rsid w:val="00DD39AB"/>
    <w:rsid w:val="00DD4675"/>
    <w:rsid w:val="00DD4DDA"/>
    <w:rsid w:val="00DD573F"/>
    <w:rsid w:val="00DD5D30"/>
    <w:rsid w:val="00DD655F"/>
    <w:rsid w:val="00DD6FED"/>
    <w:rsid w:val="00DD7821"/>
    <w:rsid w:val="00DE0CBE"/>
    <w:rsid w:val="00DE1176"/>
    <w:rsid w:val="00DE1286"/>
    <w:rsid w:val="00DE1293"/>
    <w:rsid w:val="00DE1488"/>
    <w:rsid w:val="00DE177E"/>
    <w:rsid w:val="00DE1857"/>
    <w:rsid w:val="00DE1E08"/>
    <w:rsid w:val="00DE1FE3"/>
    <w:rsid w:val="00DE236D"/>
    <w:rsid w:val="00DE243F"/>
    <w:rsid w:val="00DE3FFF"/>
    <w:rsid w:val="00DE40C7"/>
    <w:rsid w:val="00DE4EAF"/>
    <w:rsid w:val="00DE509C"/>
    <w:rsid w:val="00DE51B1"/>
    <w:rsid w:val="00DE5207"/>
    <w:rsid w:val="00DE597E"/>
    <w:rsid w:val="00DE5B91"/>
    <w:rsid w:val="00DF0D2E"/>
    <w:rsid w:val="00DF1C48"/>
    <w:rsid w:val="00DF275F"/>
    <w:rsid w:val="00DF40FF"/>
    <w:rsid w:val="00DF445C"/>
    <w:rsid w:val="00DF4470"/>
    <w:rsid w:val="00DF4A30"/>
    <w:rsid w:val="00DF6945"/>
    <w:rsid w:val="00DF696E"/>
    <w:rsid w:val="00E00F86"/>
    <w:rsid w:val="00E0195A"/>
    <w:rsid w:val="00E03340"/>
    <w:rsid w:val="00E03B23"/>
    <w:rsid w:val="00E05479"/>
    <w:rsid w:val="00E05C98"/>
    <w:rsid w:val="00E07609"/>
    <w:rsid w:val="00E12749"/>
    <w:rsid w:val="00E13263"/>
    <w:rsid w:val="00E132CE"/>
    <w:rsid w:val="00E1333E"/>
    <w:rsid w:val="00E13BD7"/>
    <w:rsid w:val="00E15C74"/>
    <w:rsid w:val="00E15F22"/>
    <w:rsid w:val="00E17345"/>
    <w:rsid w:val="00E1783D"/>
    <w:rsid w:val="00E178BB"/>
    <w:rsid w:val="00E20C52"/>
    <w:rsid w:val="00E211F5"/>
    <w:rsid w:val="00E222F1"/>
    <w:rsid w:val="00E2230F"/>
    <w:rsid w:val="00E23630"/>
    <w:rsid w:val="00E2482B"/>
    <w:rsid w:val="00E31036"/>
    <w:rsid w:val="00E31CD6"/>
    <w:rsid w:val="00E326F7"/>
    <w:rsid w:val="00E32808"/>
    <w:rsid w:val="00E32CC3"/>
    <w:rsid w:val="00E345D1"/>
    <w:rsid w:val="00E35129"/>
    <w:rsid w:val="00E355F1"/>
    <w:rsid w:val="00E37259"/>
    <w:rsid w:val="00E372F2"/>
    <w:rsid w:val="00E37459"/>
    <w:rsid w:val="00E37C52"/>
    <w:rsid w:val="00E40D0C"/>
    <w:rsid w:val="00E40EB0"/>
    <w:rsid w:val="00E424B3"/>
    <w:rsid w:val="00E44212"/>
    <w:rsid w:val="00E44A42"/>
    <w:rsid w:val="00E45FB3"/>
    <w:rsid w:val="00E465C9"/>
    <w:rsid w:val="00E4660E"/>
    <w:rsid w:val="00E46F37"/>
    <w:rsid w:val="00E4708C"/>
    <w:rsid w:val="00E477AA"/>
    <w:rsid w:val="00E50292"/>
    <w:rsid w:val="00E502F8"/>
    <w:rsid w:val="00E50762"/>
    <w:rsid w:val="00E5094D"/>
    <w:rsid w:val="00E509D7"/>
    <w:rsid w:val="00E510E3"/>
    <w:rsid w:val="00E517A6"/>
    <w:rsid w:val="00E51B66"/>
    <w:rsid w:val="00E51E5D"/>
    <w:rsid w:val="00E51EA8"/>
    <w:rsid w:val="00E5242C"/>
    <w:rsid w:val="00E532EF"/>
    <w:rsid w:val="00E5365B"/>
    <w:rsid w:val="00E53D06"/>
    <w:rsid w:val="00E53F21"/>
    <w:rsid w:val="00E55AE8"/>
    <w:rsid w:val="00E57598"/>
    <w:rsid w:val="00E61C53"/>
    <w:rsid w:val="00E623DE"/>
    <w:rsid w:val="00E627A2"/>
    <w:rsid w:val="00E629D2"/>
    <w:rsid w:val="00E62FDF"/>
    <w:rsid w:val="00E648FB"/>
    <w:rsid w:val="00E65191"/>
    <w:rsid w:val="00E654EA"/>
    <w:rsid w:val="00E65F99"/>
    <w:rsid w:val="00E70586"/>
    <w:rsid w:val="00E705F7"/>
    <w:rsid w:val="00E70E7D"/>
    <w:rsid w:val="00E7113F"/>
    <w:rsid w:val="00E71E5E"/>
    <w:rsid w:val="00E72442"/>
    <w:rsid w:val="00E729FC"/>
    <w:rsid w:val="00E72EFB"/>
    <w:rsid w:val="00E76D93"/>
    <w:rsid w:val="00E77017"/>
    <w:rsid w:val="00E778ED"/>
    <w:rsid w:val="00E77917"/>
    <w:rsid w:val="00E7795A"/>
    <w:rsid w:val="00E77C94"/>
    <w:rsid w:val="00E818A6"/>
    <w:rsid w:val="00E82C96"/>
    <w:rsid w:val="00E840D7"/>
    <w:rsid w:val="00E84FD1"/>
    <w:rsid w:val="00E87A02"/>
    <w:rsid w:val="00E87CC1"/>
    <w:rsid w:val="00E9004C"/>
    <w:rsid w:val="00E9277F"/>
    <w:rsid w:val="00E92786"/>
    <w:rsid w:val="00E92B35"/>
    <w:rsid w:val="00E931BF"/>
    <w:rsid w:val="00E93575"/>
    <w:rsid w:val="00E94405"/>
    <w:rsid w:val="00E94BA1"/>
    <w:rsid w:val="00E96301"/>
    <w:rsid w:val="00E96A65"/>
    <w:rsid w:val="00E971DB"/>
    <w:rsid w:val="00EA01F7"/>
    <w:rsid w:val="00EA3962"/>
    <w:rsid w:val="00EA6A28"/>
    <w:rsid w:val="00EA6EF5"/>
    <w:rsid w:val="00EA6F7F"/>
    <w:rsid w:val="00EA73C0"/>
    <w:rsid w:val="00EA761C"/>
    <w:rsid w:val="00EB0CD7"/>
    <w:rsid w:val="00EB14A2"/>
    <w:rsid w:val="00EB1522"/>
    <w:rsid w:val="00EB1B17"/>
    <w:rsid w:val="00EB3660"/>
    <w:rsid w:val="00EB3827"/>
    <w:rsid w:val="00EB69B9"/>
    <w:rsid w:val="00EB6DFA"/>
    <w:rsid w:val="00EB73B3"/>
    <w:rsid w:val="00EB75BE"/>
    <w:rsid w:val="00EB7E23"/>
    <w:rsid w:val="00EC0AC0"/>
    <w:rsid w:val="00EC0EA9"/>
    <w:rsid w:val="00EC1BBF"/>
    <w:rsid w:val="00EC1EF9"/>
    <w:rsid w:val="00EC393A"/>
    <w:rsid w:val="00EC3CF3"/>
    <w:rsid w:val="00EC4512"/>
    <w:rsid w:val="00EC4AA6"/>
    <w:rsid w:val="00EC4F30"/>
    <w:rsid w:val="00EC666C"/>
    <w:rsid w:val="00EC6C6D"/>
    <w:rsid w:val="00EC7220"/>
    <w:rsid w:val="00EC7DFD"/>
    <w:rsid w:val="00ED10EC"/>
    <w:rsid w:val="00ED1662"/>
    <w:rsid w:val="00ED1A3F"/>
    <w:rsid w:val="00ED1EF2"/>
    <w:rsid w:val="00ED2AE9"/>
    <w:rsid w:val="00ED3ED2"/>
    <w:rsid w:val="00ED6FB5"/>
    <w:rsid w:val="00EE0320"/>
    <w:rsid w:val="00EE156C"/>
    <w:rsid w:val="00EE1BB6"/>
    <w:rsid w:val="00EE2685"/>
    <w:rsid w:val="00EE3CC1"/>
    <w:rsid w:val="00EE4DD3"/>
    <w:rsid w:val="00EE5389"/>
    <w:rsid w:val="00EE56E7"/>
    <w:rsid w:val="00EE58B9"/>
    <w:rsid w:val="00EE67B7"/>
    <w:rsid w:val="00EE7097"/>
    <w:rsid w:val="00EF0370"/>
    <w:rsid w:val="00EF0785"/>
    <w:rsid w:val="00EF07C8"/>
    <w:rsid w:val="00EF16C7"/>
    <w:rsid w:val="00EF1BBE"/>
    <w:rsid w:val="00EF1BD8"/>
    <w:rsid w:val="00EF20FE"/>
    <w:rsid w:val="00EF244E"/>
    <w:rsid w:val="00EF4768"/>
    <w:rsid w:val="00EF6358"/>
    <w:rsid w:val="00EF642C"/>
    <w:rsid w:val="00EF73F2"/>
    <w:rsid w:val="00F02C13"/>
    <w:rsid w:val="00F049B2"/>
    <w:rsid w:val="00F05894"/>
    <w:rsid w:val="00F05B09"/>
    <w:rsid w:val="00F06269"/>
    <w:rsid w:val="00F065C2"/>
    <w:rsid w:val="00F1040D"/>
    <w:rsid w:val="00F11BCD"/>
    <w:rsid w:val="00F12884"/>
    <w:rsid w:val="00F12D84"/>
    <w:rsid w:val="00F152DB"/>
    <w:rsid w:val="00F15C66"/>
    <w:rsid w:val="00F15D99"/>
    <w:rsid w:val="00F1621C"/>
    <w:rsid w:val="00F173AE"/>
    <w:rsid w:val="00F17AAD"/>
    <w:rsid w:val="00F17DCF"/>
    <w:rsid w:val="00F20F48"/>
    <w:rsid w:val="00F21E7F"/>
    <w:rsid w:val="00F226EF"/>
    <w:rsid w:val="00F23E1B"/>
    <w:rsid w:val="00F242B9"/>
    <w:rsid w:val="00F255A1"/>
    <w:rsid w:val="00F2565E"/>
    <w:rsid w:val="00F25878"/>
    <w:rsid w:val="00F274ED"/>
    <w:rsid w:val="00F27E8C"/>
    <w:rsid w:val="00F30513"/>
    <w:rsid w:val="00F31A1F"/>
    <w:rsid w:val="00F32278"/>
    <w:rsid w:val="00F323D1"/>
    <w:rsid w:val="00F3335A"/>
    <w:rsid w:val="00F349B0"/>
    <w:rsid w:val="00F350C1"/>
    <w:rsid w:val="00F3576E"/>
    <w:rsid w:val="00F35D0A"/>
    <w:rsid w:val="00F36579"/>
    <w:rsid w:val="00F3723A"/>
    <w:rsid w:val="00F374DB"/>
    <w:rsid w:val="00F4059B"/>
    <w:rsid w:val="00F42738"/>
    <w:rsid w:val="00F42DBA"/>
    <w:rsid w:val="00F437BF"/>
    <w:rsid w:val="00F43F2E"/>
    <w:rsid w:val="00F4539F"/>
    <w:rsid w:val="00F453A8"/>
    <w:rsid w:val="00F45789"/>
    <w:rsid w:val="00F45973"/>
    <w:rsid w:val="00F50E36"/>
    <w:rsid w:val="00F50F92"/>
    <w:rsid w:val="00F51EF7"/>
    <w:rsid w:val="00F52542"/>
    <w:rsid w:val="00F55BE0"/>
    <w:rsid w:val="00F562C0"/>
    <w:rsid w:val="00F5669A"/>
    <w:rsid w:val="00F5745E"/>
    <w:rsid w:val="00F57975"/>
    <w:rsid w:val="00F57E91"/>
    <w:rsid w:val="00F60332"/>
    <w:rsid w:val="00F60F95"/>
    <w:rsid w:val="00F625E0"/>
    <w:rsid w:val="00F62D08"/>
    <w:rsid w:val="00F6306D"/>
    <w:rsid w:val="00F63258"/>
    <w:rsid w:val="00F6413B"/>
    <w:rsid w:val="00F641B4"/>
    <w:rsid w:val="00F644E1"/>
    <w:rsid w:val="00F649DC"/>
    <w:rsid w:val="00F64E13"/>
    <w:rsid w:val="00F64F25"/>
    <w:rsid w:val="00F65856"/>
    <w:rsid w:val="00F6798D"/>
    <w:rsid w:val="00F7207F"/>
    <w:rsid w:val="00F73873"/>
    <w:rsid w:val="00F741A9"/>
    <w:rsid w:val="00F75242"/>
    <w:rsid w:val="00F75F83"/>
    <w:rsid w:val="00F764FA"/>
    <w:rsid w:val="00F77706"/>
    <w:rsid w:val="00F80473"/>
    <w:rsid w:val="00F8163E"/>
    <w:rsid w:val="00F8187F"/>
    <w:rsid w:val="00F85CAA"/>
    <w:rsid w:val="00F9030F"/>
    <w:rsid w:val="00F90541"/>
    <w:rsid w:val="00F90957"/>
    <w:rsid w:val="00F91607"/>
    <w:rsid w:val="00F92880"/>
    <w:rsid w:val="00F93348"/>
    <w:rsid w:val="00F9630B"/>
    <w:rsid w:val="00F965B2"/>
    <w:rsid w:val="00F965E8"/>
    <w:rsid w:val="00F97B4C"/>
    <w:rsid w:val="00F97CA5"/>
    <w:rsid w:val="00FA0E5C"/>
    <w:rsid w:val="00FA139F"/>
    <w:rsid w:val="00FA33E1"/>
    <w:rsid w:val="00FA35A2"/>
    <w:rsid w:val="00FA3DF3"/>
    <w:rsid w:val="00FA55AE"/>
    <w:rsid w:val="00FA5A22"/>
    <w:rsid w:val="00FA6181"/>
    <w:rsid w:val="00FA6FCD"/>
    <w:rsid w:val="00FA7AF0"/>
    <w:rsid w:val="00FB0028"/>
    <w:rsid w:val="00FB0512"/>
    <w:rsid w:val="00FB1A29"/>
    <w:rsid w:val="00FB2421"/>
    <w:rsid w:val="00FB24AD"/>
    <w:rsid w:val="00FB2E6A"/>
    <w:rsid w:val="00FB2F32"/>
    <w:rsid w:val="00FB3020"/>
    <w:rsid w:val="00FB345E"/>
    <w:rsid w:val="00FB3C89"/>
    <w:rsid w:val="00FB3ED3"/>
    <w:rsid w:val="00FB4CDA"/>
    <w:rsid w:val="00FB672F"/>
    <w:rsid w:val="00FB6B68"/>
    <w:rsid w:val="00FB740F"/>
    <w:rsid w:val="00FB779B"/>
    <w:rsid w:val="00FC03D2"/>
    <w:rsid w:val="00FC0FC8"/>
    <w:rsid w:val="00FC16E4"/>
    <w:rsid w:val="00FC1AD4"/>
    <w:rsid w:val="00FC2042"/>
    <w:rsid w:val="00FC2CC3"/>
    <w:rsid w:val="00FC4316"/>
    <w:rsid w:val="00FC498C"/>
    <w:rsid w:val="00FC4EC4"/>
    <w:rsid w:val="00FC51C7"/>
    <w:rsid w:val="00FC575A"/>
    <w:rsid w:val="00FC6273"/>
    <w:rsid w:val="00FC744D"/>
    <w:rsid w:val="00FC756D"/>
    <w:rsid w:val="00FC7A6A"/>
    <w:rsid w:val="00FD00EA"/>
    <w:rsid w:val="00FD0698"/>
    <w:rsid w:val="00FD1A6D"/>
    <w:rsid w:val="00FD324D"/>
    <w:rsid w:val="00FD33C0"/>
    <w:rsid w:val="00FD3749"/>
    <w:rsid w:val="00FD3A19"/>
    <w:rsid w:val="00FD5166"/>
    <w:rsid w:val="00FD546B"/>
    <w:rsid w:val="00FD59D9"/>
    <w:rsid w:val="00FD69A2"/>
    <w:rsid w:val="00FD6B75"/>
    <w:rsid w:val="00FD6D14"/>
    <w:rsid w:val="00FD72A1"/>
    <w:rsid w:val="00FD76DA"/>
    <w:rsid w:val="00FD7D82"/>
    <w:rsid w:val="00FE0374"/>
    <w:rsid w:val="00FE0A52"/>
    <w:rsid w:val="00FE117C"/>
    <w:rsid w:val="00FE1AFB"/>
    <w:rsid w:val="00FE1E79"/>
    <w:rsid w:val="00FE226E"/>
    <w:rsid w:val="00FE271A"/>
    <w:rsid w:val="00FE4B0E"/>
    <w:rsid w:val="00FE4D6F"/>
    <w:rsid w:val="00FE64BD"/>
    <w:rsid w:val="00FE68F9"/>
    <w:rsid w:val="00FE781A"/>
    <w:rsid w:val="00FF0BC7"/>
    <w:rsid w:val="00FF205F"/>
    <w:rsid w:val="00FF3129"/>
    <w:rsid w:val="00FF3D8E"/>
    <w:rsid w:val="00FF56F7"/>
    <w:rsid w:val="00FF5DE7"/>
    <w:rsid w:val="00FF6544"/>
    <w:rsid w:val="00FF6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A5"/>
    <w:pPr>
      <w:ind w:firstLine="360"/>
    </w:pPr>
    <w:rPr>
      <w:rFonts w:eastAsiaTheme="minorEastAsia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D336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E4187"/>
    <w:rPr>
      <w:rFonts w:asciiTheme="majorHAnsi" w:hAnsiTheme="majorHAnsi"/>
      <w:b/>
      <w:bCs/>
      <w:color w:val="0070C0"/>
      <w:sz w:val="24"/>
    </w:rPr>
  </w:style>
  <w:style w:type="paragraph" w:styleId="a4">
    <w:name w:val="Title"/>
    <w:basedOn w:val="1"/>
    <w:next w:val="a"/>
    <w:link w:val="a5"/>
    <w:autoRedefine/>
    <w:uiPriority w:val="10"/>
    <w:qFormat/>
    <w:rsid w:val="00954549"/>
    <w:pPr>
      <w:pBdr>
        <w:bottom w:val="single" w:sz="8" w:space="4" w:color="4F81BD" w:themeColor="accent1"/>
      </w:pBdr>
      <w:spacing w:after="300"/>
      <w:contextualSpacing/>
    </w:pPr>
    <w:rPr>
      <w:b w:val="0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549"/>
    <w:rPr>
      <w:rFonts w:asciiTheme="majorHAnsi" w:eastAsiaTheme="majorEastAsia" w:hAnsiTheme="majorHAnsi" w:cstheme="majorBidi"/>
      <w:bCs/>
      <w:color w:val="17365D" w:themeColor="text2" w:themeShade="BF"/>
      <w:spacing w:val="5"/>
      <w:kern w:val="28"/>
      <w:sz w:val="52"/>
      <w:szCs w:val="52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336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paragraph" w:styleId="a6">
    <w:name w:val="Balloon Text"/>
    <w:basedOn w:val="a"/>
    <w:link w:val="a7"/>
    <w:uiPriority w:val="99"/>
    <w:semiHidden/>
    <w:unhideWhenUsed/>
    <w:rsid w:val="00F816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8163E"/>
    <w:rPr>
      <w:rFonts w:ascii="Tahoma" w:eastAsiaTheme="minorEastAsia" w:hAnsi="Tahoma" w:cs="Tahoma"/>
      <w:sz w:val="16"/>
      <w:szCs w:val="16"/>
      <w:lang w:val="en-US" w:bidi="en-US"/>
    </w:rPr>
  </w:style>
  <w:style w:type="paragraph" w:styleId="a8">
    <w:name w:val="footnote text"/>
    <w:basedOn w:val="a"/>
    <w:link w:val="a9"/>
    <w:uiPriority w:val="99"/>
    <w:semiHidden/>
    <w:unhideWhenUsed/>
    <w:rsid w:val="00416263"/>
    <w:rPr>
      <w:sz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416263"/>
    <w:rPr>
      <w:rFonts w:eastAsiaTheme="minorEastAsia"/>
      <w:sz w:val="20"/>
      <w:lang w:val="en-US" w:bidi="en-US"/>
    </w:rPr>
  </w:style>
  <w:style w:type="character" w:styleId="aa">
    <w:name w:val="footnote reference"/>
    <w:basedOn w:val="a0"/>
    <w:uiPriority w:val="99"/>
    <w:semiHidden/>
    <w:unhideWhenUsed/>
    <w:rsid w:val="00416263"/>
    <w:rPr>
      <w:vertAlign w:val="superscript"/>
    </w:rPr>
  </w:style>
  <w:style w:type="character" w:styleId="ab">
    <w:name w:val="Hyperlink"/>
    <w:basedOn w:val="a0"/>
    <w:uiPriority w:val="99"/>
    <w:unhideWhenUsed/>
    <w:rsid w:val="00416263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416263"/>
    <w:pPr>
      <w:ind w:left="720"/>
      <w:contextualSpacing/>
    </w:pPr>
  </w:style>
  <w:style w:type="paragraph" w:styleId="ad">
    <w:name w:val="Document Map"/>
    <w:basedOn w:val="a"/>
    <w:link w:val="ae"/>
    <w:uiPriority w:val="99"/>
    <w:semiHidden/>
    <w:unhideWhenUsed/>
    <w:rsid w:val="007921EB"/>
    <w:rPr>
      <w:rFonts w:ascii="Tahoma" w:hAnsi="Tahoma" w:cs="Tahoma"/>
      <w:sz w:val="16"/>
      <w:szCs w:val="16"/>
    </w:rPr>
  </w:style>
  <w:style w:type="character" w:customStyle="1" w:styleId="ae">
    <w:name w:val="Схема документа Знак"/>
    <w:basedOn w:val="a0"/>
    <w:link w:val="ad"/>
    <w:uiPriority w:val="99"/>
    <w:semiHidden/>
    <w:rsid w:val="007921E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k.mfa.gov.by/ru/bilateral_relations/trade_econom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50E93B-4983-4C0E-AFEA-062A4C539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976</Words>
  <Characters>5565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2019-07-02T09:15:00Z</dcterms:created>
  <dcterms:modified xsi:type="dcterms:W3CDTF">2019-07-02T10:19:00Z</dcterms:modified>
</cp:coreProperties>
</file>