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A0" w:rsidRDefault="00E975DF" w:rsidP="00B92D2F">
      <w:pPr>
        <w:spacing w:after="0" w:line="240" w:lineRule="auto"/>
        <w:jc w:val="center"/>
        <w:rPr>
          <w:b/>
          <w:sz w:val="26"/>
          <w:szCs w:val="26"/>
        </w:rPr>
      </w:pPr>
      <w:r w:rsidRPr="002A0D30">
        <w:rPr>
          <w:b/>
          <w:sz w:val="26"/>
          <w:szCs w:val="26"/>
        </w:rPr>
        <w:t>Отчет о деятельности Калининградского регионального отделения «Ассоциация Европейских исследований»</w:t>
      </w:r>
      <w:r w:rsidR="00DD5C34" w:rsidRPr="002A0D30">
        <w:rPr>
          <w:b/>
          <w:sz w:val="26"/>
          <w:szCs w:val="26"/>
        </w:rPr>
        <w:t xml:space="preserve"> за </w:t>
      </w:r>
      <w:r w:rsidR="00FE1349">
        <w:rPr>
          <w:b/>
          <w:sz w:val="26"/>
          <w:szCs w:val="26"/>
        </w:rPr>
        <w:t>2020-2023</w:t>
      </w:r>
      <w:r w:rsidR="00DD5C34" w:rsidRPr="002A0D30">
        <w:rPr>
          <w:b/>
          <w:sz w:val="26"/>
          <w:szCs w:val="26"/>
        </w:rPr>
        <w:t xml:space="preserve"> год.</w:t>
      </w:r>
    </w:p>
    <w:p w:rsidR="00B92D2F" w:rsidRDefault="00B92D2F" w:rsidP="00B92D2F">
      <w:pPr>
        <w:spacing w:after="0" w:line="240" w:lineRule="auto"/>
        <w:jc w:val="both"/>
        <w:rPr>
          <w:rStyle w:val="a3"/>
          <w:b w:val="0"/>
          <w:iCs/>
          <w:sz w:val="26"/>
          <w:szCs w:val="26"/>
        </w:rPr>
      </w:pPr>
    </w:p>
    <w:p w:rsidR="00DD5C34" w:rsidRPr="006A1E5E" w:rsidRDefault="00DD5C34" w:rsidP="00B92D2F">
      <w:pPr>
        <w:spacing w:after="0" w:line="240" w:lineRule="auto"/>
        <w:jc w:val="both"/>
        <w:rPr>
          <w:rStyle w:val="a3"/>
          <w:b w:val="0"/>
          <w:iCs/>
          <w:sz w:val="26"/>
          <w:szCs w:val="26"/>
        </w:rPr>
      </w:pPr>
      <w:r w:rsidRPr="002A0D30">
        <w:rPr>
          <w:rStyle w:val="a3"/>
          <w:b w:val="0"/>
          <w:iCs/>
          <w:sz w:val="26"/>
          <w:szCs w:val="26"/>
        </w:rPr>
        <w:t xml:space="preserve">Калининградское региональное отделение Ассоциации европейских исследований (АЕВИС) было создано в соответствии с протоколом заседания кафедры </w:t>
      </w:r>
      <w:r w:rsidRPr="006A1E5E">
        <w:rPr>
          <w:rStyle w:val="a3"/>
          <w:b w:val="0"/>
          <w:iCs/>
          <w:sz w:val="26"/>
          <w:szCs w:val="26"/>
        </w:rPr>
        <w:t xml:space="preserve">международного и европейского права КГУ от 15 октября 2003 года. </w:t>
      </w:r>
    </w:p>
    <w:p w:rsidR="00DD5C34" w:rsidRDefault="00DD5C34" w:rsidP="00B92D2F">
      <w:pPr>
        <w:spacing w:after="0" w:line="240" w:lineRule="auto"/>
        <w:jc w:val="both"/>
        <w:rPr>
          <w:rStyle w:val="a3"/>
          <w:rFonts w:cs="Calibri"/>
          <w:b w:val="0"/>
          <w:iCs/>
          <w:sz w:val="26"/>
          <w:szCs w:val="26"/>
        </w:rPr>
      </w:pPr>
      <w:r w:rsidRPr="006A1E5E">
        <w:rPr>
          <w:rStyle w:val="a3"/>
          <w:b w:val="0"/>
          <w:iCs/>
          <w:sz w:val="26"/>
          <w:szCs w:val="26"/>
        </w:rPr>
        <w:t xml:space="preserve">В соответствии с протоколом от 05.05.2010 года председателем отделения </w:t>
      </w:r>
      <w:proofErr w:type="gramStart"/>
      <w:r w:rsidRPr="006A1E5E">
        <w:rPr>
          <w:rStyle w:val="a3"/>
          <w:b w:val="0"/>
          <w:iCs/>
          <w:sz w:val="26"/>
          <w:szCs w:val="26"/>
        </w:rPr>
        <w:t xml:space="preserve">избран </w:t>
      </w:r>
      <w:proofErr w:type="spellStart"/>
      <w:r w:rsidRPr="006A1E5E">
        <w:rPr>
          <w:rStyle w:val="a3"/>
          <w:b w:val="0"/>
          <w:iCs/>
          <w:sz w:val="26"/>
          <w:szCs w:val="26"/>
        </w:rPr>
        <w:t>Войников</w:t>
      </w:r>
      <w:proofErr w:type="spellEnd"/>
      <w:r w:rsidRPr="006A1E5E">
        <w:rPr>
          <w:rStyle w:val="a3"/>
          <w:b w:val="0"/>
          <w:iCs/>
          <w:sz w:val="26"/>
          <w:szCs w:val="26"/>
        </w:rPr>
        <w:t xml:space="preserve"> В</w:t>
      </w:r>
      <w:r w:rsidRPr="00117F1F">
        <w:rPr>
          <w:rStyle w:val="a3"/>
          <w:rFonts w:cs="Calibri"/>
          <w:b w:val="0"/>
          <w:iCs/>
          <w:sz w:val="26"/>
          <w:szCs w:val="26"/>
        </w:rPr>
        <w:t xml:space="preserve">.В. На </w:t>
      </w:r>
      <w:r w:rsidR="00042F4C">
        <w:rPr>
          <w:rStyle w:val="a3"/>
          <w:rFonts w:cs="Calibri"/>
          <w:b w:val="0"/>
          <w:iCs/>
          <w:sz w:val="26"/>
          <w:szCs w:val="26"/>
        </w:rPr>
        <w:t>17 апреля 2023 года</w:t>
      </w:r>
      <w:r w:rsidRPr="00117F1F">
        <w:rPr>
          <w:rStyle w:val="a3"/>
          <w:rFonts w:cs="Calibri"/>
          <w:b w:val="0"/>
          <w:iCs/>
          <w:sz w:val="26"/>
          <w:szCs w:val="26"/>
        </w:rPr>
        <w:t xml:space="preserve"> членами отделения являются</w:t>
      </w:r>
      <w:proofErr w:type="gramEnd"/>
      <w:r w:rsidRPr="00117F1F">
        <w:rPr>
          <w:rStyle w:val="a3"/>
          <w:rFonts w:cs="Calibri"/>
          <w:b w:val="0"/>
          <w:iCs/>
          <w:sz w:val="26"/>
          <w:szCs w:val="26"/>
        </w:rPr>
        <w:t xml:space="preserve"> 1</w:t>
      </w:r>
      <w:r w:rsidR="00042F4C">
        <w:rPr>
          <w:rStyle w:val="a3"/>
          <w:rFonts w:cs="Calibri"/>
          <w:b w:val="0"/>
          <w:iCs/>
          <w:sz w:val="26"/>
          <w:szCs w:val="26"/>
        </w:rPr>
        <w:t>3</w:t>
      </w:r>
      <w:r w:rsidRPr="00117F1F">
        <w:rPr>
          <w:rStyle w:val="a3"/>
          <w:rFonts w:cs="Calibri"/>
          <w:b w:val="0"/>
          <w:iCs/>
          <w:sz w:val="26"/>
          <w:szCs w:val="26"/>
        </w:rPr>
        <w:t xml:space="preserve"> человек. </w:t>
      </w:r>
    </w:p>
    <w:p w:rsidR="00042F4C" w:rsidRPr="00117F1F" w:rsidRDefault="00042F4C" w:rsidP="00B92D2F">
      <w:pPr>
        <w:spacing w:after="0" w:line="240" w:lineRule="auto"/>
        <w:jc w:val="both"/>
        <w:rPr>
          <w:rStyle w:val="a3"/>
          <w:rFonts w:cs="Calibri"/>
          <w:b w:val="0"/>
          <w:iCs/>
          <w:sz w:val="26"/>
          <w:szCs w:val="26"/>
        </w:rPr>
      </w:pPr>
      <w:r>
        <w:rPr>
          <w:rStyle w:val="a3"/>
          <w:rFonts w:cs="Calibri"/>
          <w:b w:val="0"/>
          <w:iCs/>
          <w:sz w:val="26"/>
          <w:szCs w:val="26"/>
        </w:rPr>
        <w:t xml:space="preserve">Деятельность регионального отделения АЕВИС за истекший период была во многом подвержена влиянию пандемии </w:t>
      </w:r>
      <w:proofErr w:type="spellStart"/>
      <w:r>
        <w:rPr>
          <w:rStyle w:val="a3"/>
          <w:rFonts w:cs="Calibri"/>
          <w:b w:val="0"/>
          <w:iCs/>
          <w:sz w:val="26"/>
          <w:szCs w:val="26"/>
        </w:rPr>
        <w:t>коронавируса</w:t>
      </w:r>
      <w:proofErr w:type="spellEnd"/>
      <w:r>
        <w:rPr>
          <w:rStyle w:val="a3"/>
          <w:rFonts w:cs="Calibri"/>
          <w:b w:val="0"/>
          <w:iCs/>
          <w:sz w:val="26"/>
          <w:szCs w:val="26"/>
        </w:rPr>
        <w:t xml:space="preserve"> и глобальным изменением политической ситуации в мире. </w:t>
      </w:r>
    </w:p>
    <w:p w:rsidR="006A1E5E" w:rsidRDefault="00042F4C" w:rsidP="00B92D2F">
      <w:pPr>
        <w:spacing w:after="0" w:line="240" w:lineRule="auto"/>
        <w:jc w:val="both"/>
        <w:rPr>
          <w:rStyle w:val="a3"/>
          <w:rFonts w:cs="Calibri"/>
          <w:b w:val="0"/>
          <w:iCs/>
          <w:sz w:val="26"/>
          <w:szCs w:val="26"/>
        </w:rPr>
      </w:pPr>
      <w:r>
        <w:rPr>
          <w:rStyle w:val="a3"/>
          <w:rFonts w:cs="Calibri"/>
          <w:b w:val="0"/>
          <w:iCs/>
          <w:sz w:val="26"/>
          <w:szCs w:val="26"/>
        </w:rPr>
        <w:t>Тем не менее</w:t>
      </w:r>
      <w:r w:rsidR="00BD2928">
        <w:rPr>
          <w:rStyle w:val="a3"/>
          <w:rFonts w:cs="Calibri"/>
          <w:b w:val="0"/>
          <w:iCs/>
          <w:sz w:val="26"/>
          <w:szCs w:val="26"/>
        </w:rPr>
        <w:t>,</w:t>
      </w:r>
      <w:r>
        <w:rPr>
          <w:rStyle w:val="a3"/>
          <w:rFonts w:cs="Calibri"/>
          <w:b w:val="0"/>
          <w:iCs/>
          <w:sz w:val="26"/>
          <w:szCs w:val="26"/>
        </w:rPr>
        <w:t xml:space="preserve"> з</w:t>
      </w:r>
      <w:r w:rsidR="00DD5C34" w:rsidRPr="00117F1F">
        <w:rPr>
          <w:rStyle w:val="a3"/>
          <w:rFonts w:cs="Calibri"/>
          <w:b w:val="0"/>
          <w:iCs/>
          <w:sz w:val="26"/>
          <w:szCs w:val="26"/>
        </w:rPr>
        <w:t xml:space="preserve">а отчетный период региональным отделением </w:t>
      </w:r>
      <w:r w:rsidR="006A1E5E" w:rsidRPr="00117F1F">
        <w:rPr>
          <w:rStyle w:val="a3"/>
          <w:rFonts w:cs="Calibri"/>
          <w:b w:val="0"/>
          <w:iCs/>
          <w:sz w:val="26"/>
          <w:szCs w:val="26"/>
        </w:rPr>
        <w:t>организован</w:t>
      </w:r>
      <w:r w:rsidR="00E33A69">
        <w:rPr>
          <w:rStyle w:val="a3"/>
          <w:rFonts w:cs="Calibri"/>
          <w:b w:val="0"/>
          <w:iCs/>
          <w:sz w:val="26"/>
          <w:szCs w:val="26"/>
        </w:rPr>
        <w:t>ы</w:t>
      </w:r>
      <w:r w:rsidR="00ED60D7" w:rsidRPr="00117F1F">
        <w:rPr>
          <w:rStyle w:val="a3"/>
          <w:rFonts w:cs="Calibri"/>
          <w:b w:val="0"/>
          <w:iCs/>
          <w:sz w:val="26"/>
          <w:szCs w:val="26"/>
        </w:rPr>
        <w:t xml:space="preserve"> и </w:t>
      </w:r>
      <w:r w:rsidR="00DD5C34" w:rsidRPr="00117F1F">
        <w:rPr>
          <w:rStyle w:val="a3"/>
          <w:rFonts w:cs="Calibri"/>
          <w:b w:val="0"/>
          <w:iCs/>
          <w:sz w:val="26"/>
          <w:szCs w:val="26"/>
        </w:rPr>
        <w:t>проведен</w:t>
      </w:r>
      <w:r w:rsidR="0041653C">
        <w:rPr>
          <w:rStyle w:val="a3"/>
          <w:rFonts w:cs="Calibri"/>
          <w:b w:val="0"/>
          <w:iCs/>
          <w:sz w:val="26"/>
          <w:szCs w:val="26"/>
        </w:rPr>
        <w:t xml:space="preserve">ы </w:t>
      </w:r>
      <w:r>
        <w:rPr>
          <w:rStyle w:val="a3"/>
          <w:rFonts w:cs="Calibri"/>
          <w:b w:val="0"/>
          <w:iCs/>
          <w:sz w:val="26"/>
          <w:szCs w:val="26"/>
        </w:rPr>
        <w:t xml:space="preserve">следующие </w:t>
      </w:r>
      <w:r w:rsidR="00D42F32">
        <w:rPr>
          <w:rStyle w:val="a3"/>
          <w:rFonts w:cs="Calibri"/>
          <w:b w:val="0"/>
          <w:iCs/>
          <w:sz w:val="26"/>
          <w:szCs w:val="26"/>
        </w:rPr>
        <w:t xml:space="preserve">наиболее значимые </w:t>
      </w:r>
      <w:r>
        <w:rPr>
          <w:rStyle w:val="a3"/>
          <w:rFonts w:cs="Calibri"/>
          <w:b w:val="0"/>
          <w:iCs/>
          <w:sz w:val="26"/>
          <w:szCs w:val="26"/>
        </w:rPr>
        <w:t>научные и научно-образовательные</w:t>
      </w:r>
      <w:r w:rsidR="0041653C">
        <w:rPr>
          <w:rStyle w:val="a3"/>
          <w:rFonts w:cs="Calibri"/>
          <w:b w:val="0"/>
          <w:iCs/>
          <w:sz w:val="26"/>
          <w:szCs w:val="26"/>
        </w:rPr>
        <w:t xml:space="preserve"> мероприяти</w:t>
      </w:r>
      <w:r w:rsidR="00E33A69">
        <w:rPr>
          <w:rStyle w:val="a3"/>
          <w:rFonts w:cs="Calibri"/>
          <w:b w:val="0"/>
          <w:iCs/>
          <w:sz w:val="26"/>
          <w:szCs w:val="26"/>
        </w:rPr>
        <w:t>я</w:t>
      </w:r>
      <w:r w:rsidR="00DD5C34" w:rsidRPr="00117F1F">
        <w:rPr>
          <w:rStyle w:val="a3"/>
          <w:rFonts w:cs="Calibri"/>
          <w:b w:val="0"/>
          <w:iCs/>
          <w:sz w:val="26"/>
          <w:szCs w:val="26"/>
        </w:rPr>
        <w:t>:</w:t>
      </w:r>
    </w:p>
    <w:p w:rsidR="0007067B" w:rsidRDefault="0007067B" w:rsidP="00B92D2F">
      <w:pPr>
        <w:spacing w:after="0" w:line="240" w:lineRule="auto"/>
        <w:jc w:val="both"/>
        <w:rPr>
          <w:rStyle w:val="a3"/>
          <w:rFonts w:cs="Calibri"/>
          <w:b w:val="0"/>
          <w:iCs/>
          <w:sz w:val="26"/>
          <w:szCs w:val="26"/>
        </w:rPr>
      </w:pPr>
    </w:p>
    <w:p w:rsidR="00042F4C" w:rsidRPr="00D42F32" w:rsidRDefault="00A80F4F" w:rsidP="00B92D2F">
      <w:pPr>
        <w:pStyle w:val="a7"/>
        <w:numPr>
          <w:ilvl w:val="0"/>
          <w:numId w:val="11"/>
        </w:numPr>
        <w:spacing w:after="0" w:line="240" w:lineRule="auto"/>
        <w:jc w:val="both"/>
        <w:rPr>
          <w:rStyle w:val="a3"/>
          <w:rFonts w:cs="Calibri"/>
          <w:iCs/>
          <w:sz w:val="26"/>
          <w:szCs w:val="26"/>
        </w:rPr>
      </w:pPr>
      <w:r w:rsidRPr="00D42F32">
        <w:rPr>
          <w:rStyle w:val="a3"/>
          <w:rFonts w:cs="Calibri"/>
          <w:iCs/>
          <w:sz w:val="26"/>
          <w:szCs w:val="26"/>
        </w:rPr>
        <w:t>Организация и проведение научных мероприятий:</w:t>
      </w:r>
    </w:p>
    <w:p w:rsidR="00042F4C" w:rsidRPr="00A80F4F" w:rsidRDefault="001D5B66" w:rsidP="00A80F4F">
      <w:pPr>
        <w:pStyle w:val="a7"/>
        <w:numPr>
          <w:ilvl w:val="0"/>
          <w:numId w:val="12"/>
        </w:numPr>
        <w:spacing w:after="0" w:line="240" w:lineRule="auto"/>
        <w:jc w:val="both"/>
        <w:rPr>
          <w:rStyle w:val="a3"/>
          <w:rFonts w:cs="Calibri"/>
          <w:b w:val="0"/>
          <w:iCs/>
          <w:sz w:val="26"/>
          <w:szCs w:val="26"/>
        </w:rPr>
      </w:pPr>
      <w:r w:rsidRPr="00A80F4F">
        <w:rPr>
          <w:rStyle w:val="a3"/>
          <w:rFonts w:cs="Calibri"/>
          <w:b w:val="0"/>
          <w:iCs/>
          <w:sz w:val="26"/>
          <w:szCs w:val="26"/>
        </w:rPr>
        <w:t>Научно-исследовательский семинар для докторантов (аспирантов) по теме «органы международного правосудия и их влияние на формирование норм международного права»”, 14-17 Сентября 2020, организован БФУ им. И. Канта, Унив</w:t>
      </w:r>
      <w:r w:rsidR="00D11685" w:rsidRPr="00A80F4F">
        <w:rPr>
          <w:rStyle w:val="a3"/>
          <w:rFonts w:cs="Calibri"/>
          <w:b w:val="0"/>
          <w:iCs/>
          <w:sz w:val="26"/>
          <w:szCs w:val="26"/>
        </w:rPr>
        <w:t>ерситетом Марбурга при поддержке</w:t>
      </w:r>
      <w:r w:rsidRPr="00A80F4F">
        <w:rPr>
          <w:rStyle w:val="a3"/>
          <w:rFonts w:cs="Calibri"/>
          <w:b w:val="0"/>
          <w:iCs/>
          <w:sz w:val="26"/>
          <w:szCs w:val="26"/>
        </w:rPr>
        <w:t xml:space="preserve"> фонда Санкт-Петербургский диалог.</w:t>
      </w:r>
    </w:p>
    <w:p w:rsidR="00A80F4F" w:rsidRDefault="00D11685" w:rsidP="00A80F4F">
      <w:pPr>
        <w:pStyle w:val="a7"/>
        <w:numPr>
          <w:ilvl w:val="0"/>
          <w:numId w:val="12"/>
        </w:numPr>
        <w:spacing w:after="0" w:line="240" w:lineRule="auto"/>
        <w:jc w:val="both"/>
        <w:rPr>
          <w:rStyle w:val="a3"/>
          <w:rFonts w:cs="Calibri"/>
          <w:b w:val="0"/>
          <w:iCs/>
          <w:sz w:val="26"/>
          <w:szCs w:val="26"/>
        </w:rPr>
      </w:pPr>
      <w:r w:rsidRPr="00A80F4F">
        <w:rPr>
          <w:rStyle w:val="a3"/>
          <w:rFonts w:cs="Calibri"/>
          <w:b w:val="0"/>
          <w:iCs/>
          <w:sz w:val="26"/>
          <w:szCs w:val="26"/>
        </w:rPr>
        <w:t xml:space="preserve">Международный экспертный </w:t>
      </w:r>
      <w:proofErr w:type="spellStart"/>
      <w:r w:rsidRPr="00A80F4F">
        <w:rPr>
          <w:rStyle w:val="a3"/>
          <w:rFonts w:cs="Calibri"/>
          <w:b w:val="0"/>
          <w:iCs/>
          <w:sz w:val="26"/>
          <w:szCs w:val="26"/>
        </w:rPr>
        <w:t>вебинар</w:t>
      </w:r>
      <w:proofErr w:type="spellEnd"/>
      <w:r w:rsidRPr="00A80F4F">
        <w:rPr>
          <w:rStyle w:val="a3"/>
          <w:rFonts w:cs="Calibri"/>
          <w:b w:val="0"/>
          <w:iCs/>
          <w:sz w:val="26"/>
          <w:szCs w:val="26"/>
        </w:rPr>
        <w:t xml:space="preserve"> «Миграционные процессы в Европе на фоне пандемии», 24 июля 2020 г., Калининград-Москва.</w:t>
      </w:r>
    </w:p>
    <w:p w:rsidR="00A80F4F" w:rsidRPr="00A80F4F" w:rsidRDefault="00A80F4F" w:rsidP="00A80F4F">
      <w:pPr>
        <w:pStyle w:val="a7"/>
        <w:numPr>
          <w:ilvl w:val="0"/>
          <w:numId w:val="12"/>
        </w:numPr>
        <w:spacing w:after="0" w:line="240" w:lineRule="auto"/>
        <w:jc w:val="both"/>
        <w:rPr>
          <w:rStyle w:val="a3"/>
          <w:rFonts w:cs="Calibri"/>
          <w:b w:val="0"/>
          <w:iCs/>
          <w:sz w:val="26"/>
          <w:szCs w:val="26"/>
        </w:rPr>
      </w:pPr>
      <w:r w:rsidRPr="00A80F4F">
        <w:rPr>
          <w:rStyle w:val="a3"/>
          <w:rFonts w:cs="Calibri"/>
          <w:b w:val="0"/>
          <w:iCs/>
          <w:sz w:val="26"/>
          <w:szCs w:val="26"/>
        </w:rPr>
        <w:t xml:space="preserve">В апреле-мае 2021 год в сотрудничестве с университетом Марбурга был организован и успешно проведен </w:t>
      </w:r>
      <w:r w:rsidR="00FD0460">
        <w:rPr>
          <w:rStyle w:val="a3"/>
          <w:rFonts w:cs="Calibri"/>
          <w:b w:val="0"/>
          <w:iCs/>
          <w:sz w:val="26"/>
          <w:szCs w:val="26"/>
        </w:rPr>
        <w:t>интенсивный</w:t>
      </w:r>
      <w:r w:rsidRPr="00A80F4F">
        <w:rPr>
          <w:rStyle w:val="a3"/>
          <w:rFonts w:cs="Calibri"/>
          <w:b w:val="0"/>
          <w:iCs/>
          <w:sz w:val="26"/>
          <w:szCs w:val="26"/>
        </w:rPr>
        <w:t xml:space="preserve"> четырехнедельный курс по основам российского права и права ЕАЭС (</w:t>
      </w:r>
      <w:r w:rsidRPr="00A80F4F">
        <w:rPr>
          <w:rStyle w:val="a3"/>
          <w:rFonts w:cs="Calibri"/>
          <w:b w:val="0"/>
          <w:iCs/>
          <w:sz w:val="26"/>
          <w:szCs w:val="26"/>
          <w:lang w:val="en-GB"/>
        </w:rPr>
        <w:t>CRASH</w:t>
      </w:r>
      <w:r w:rsidRPr="00A80F4F">
        <w:rPr>
          <w:rStyle w:val="a3"/>
          <w:rFonts w:cs="Calibri"/>
          <w:b w:val="0"/>
          <w:iCs/>
          <w:sz w:val="26"/>
          <w:szCs w:val="26"/>
        </w:rPr>
        <w:t xml:space="preserve"> </w:t>
      </w:r>
      <w:r w:rsidRPr="00A80F4F">
        <w:rPr>
          <w:rStyle w:val="a3"/>
          <w:rFonts w:cs="Calibri"/>
          <w:b w:val="0"/>
          <w:iCs/>
          <w:sz w:val="26"/>
          <w:szCs w:val="26"/>
          <w:lang w:val="en-GB"/>
        </w:rPr>
        <w:t>COURSE</w:t>
      </w:r>
      <w:r w:rsidRPr="00A80F4F">
        <w:rPr>
          <w:rStyle w:val="a3"/>
          <w:rFonts w:cs="Calibri"/>
          <w:b w:val="0"/>
          <w:iCs/>
          <w:sz w:val="26"/>
          <w:szCs w:val="26"/>
        </w:rPr>
        <w:t xml:space="preserve"> </w:t>
      </w:r>
      <w:r w:rsidRPr="00A80F4F">
        <w:rPr>
          <w:rStyle w:val="a3"/>
          <w:rFonts w:cs="Calibri"/>
          <w:b w:val="0"/>
          <w:iCs/>
          <w:sz w:val="26"/>
          <w:szCs w:val="26"/>
          <w:lang w:val="en-GB"/>
        </w:rPr>
        <w:t>RUSSIAN</w:t>
      </w:r>
      <w:r w:rsidRPr="00A80F4F">
        <w:rPr>
          <w:rStyle w:val="a3"/>
          <w:rFonts w:cs="Calibri"/>
          <w:b w:val="0"/>
          <w:iCs/>
          <w:sz w:val="26"/>
          <w:szCs w:val="26"/>
        </w:rPr>
        <w:t xml:space="preserve"> </w:t>
      </w:r>
      <w:r w:rsidRPr="00A80F4F">
        <w:rPr>
          <w:rStyle w:val="a3"/>
          <w:rFonts w:cs="Calibri"/>
          <w:b w:val="0"/>
          <w:iCs/>
          <w:sz w:val="26"/>
          <w:szCs w:val="26"/>
          <w:lang w:val="en-GB"/>
        </w:rPr>
        <w:t>AND</w:t>
      </w:r>
      <w:r w:rsidRPr="00A80F4F">
        <w:rPr>
          <w:rStyle w:val="a3"/>
          <w:rFonts w:cs="Calibri"/>
          <w:b w:val="0"/>
          <w:iCs/>
          <w:sz w:val="26"/>
          <w:szCs w:val="26"/>
        </w:rPr>
        <w:t xml:space="preserve"> </w:t>
      </w:r>
      <w:r w:rsidRPr="00A80F4F">
        <w:rPr>
          <w:rStyle w:val="a3"/>
          <w:rFonts w:cs="Calibri"/>
          <w:b w:val="0"/>
          <w:iCs/>
          <w:sz w:val="26"/>
          <w:szCs w:val="26"/>
          <w:lang w:val="en-GB"/>
        </w:rPr>
        <w:t>EURASIAN</w:t>
      </w:r>
      <w:r w:rsidRPr="00A80F4F">
        <w:rPr>
          <w:rStyle w:val="a3"/>
          <w:rFonts w:cs="Calibri"/>
          <w:b w:val="0"/>
          <w:iCs/>
          <w:sz w:val="26"/>
          <w:szCs w:val="26"/>
        </w:rPr>
        <w:t xml:space="preserve"> </w:t>
      </w:r>
      <w:r w:rsidRPr="00A80F4F">
        <w:rPr>
          <w:rStyle w:val="a3"/>
          <w:rFonts w:cs="Calibri"/>
          <w:b w:val="0"/>
          <w:iCs/>
          <w:sz w:val="26"/>
          <w:szCs w:val="26"/>
          <w:lang w:val="en-GB"/>
        </w:rPr>
        <w:t>LEGAL</w:t>
      </w:r>
      <w:r w:rsidRPr="00A80F4F">
        <w:rPr>
          <w:rStyle w:val="a3"/>
          <w:rFonts w:cs="Calibri"/>
          <w:b w:val="0"/>
          <w:iCs/>
          <w:sz w:val="26"/>
          <w:szCs w:val="26"/>
        </w:rPr>
        <w:t xml:space="preserve"> </w:t>
      </w:r>
      <w:r w:rsidRPr="00A80F4F">
        <w:rPr>
          <w:rStyle w:val="a3"/>
          <w:rFonts w:cs="Calibri"/>
          <w:b w:val="0"/>
          <w:iCs/>
          <w:sz w:val="26"/>
          <w:szCs w:val="26"/>
          <w:lang w:val="en-GB"/>
        </w:rPr>
        <w:t>STUDIES</w:t>
      </w:r>
      <w:r w:rsidRPr="00A80F4F">
        <w:rPr>
          <w:rStyle w:val="a3"/>
          <w:rFonts w:cs="Calibri"/>
          <w:b w:val="0"/>
          <w:iCs/>
          <w:sz w:val="26"/>
          <w:szCs w:val="26"/>
        </w:rPr>
        <w:t xml:space="preserve"> – </w:t>
      </w:r>
      <w:r w:rsidRPr="00A80F4F">
        <w:rPr>
          <w:rStyle w:val="a3"/>
          <w:rFonts w:cs="Calibri"/>
          <w:b w:val="0"/>
          <w:iCs/>
          <w:sz w:val="26"/>
          <w:szCs w:val="26"/>
          <w:lang w:val="en-GB"/>
        </w:rPr>
        <w:t>APRIL</w:t>
      </w:r>
      <w:r w:rsidRPr="00A80F4F">
        <w:rPr>
          <w:rStyle w:val="a3"/>
          <w:rFonts w:cs="Calibri"/>
          <w:b w:val="0"/>
          <w:iCs/>
          <w:sz w:val="26"/>
          <w:szCs w:val="26"/>
        </w:rPr>
        <w:t>-</w:t>
      </w:r>
      <w:r w:rsidRPr="00A80F4F">
        <w:rPr>
          <w:rStyle w:val="a3"/>
          <w:rFonts w:cs="Calibri"/>
          <w:b w:val="0"/>
          <w:iCs/>
          <w:sz w:val="26"/>
          <w:szCs w:val="26"/>
          <w:lang w:val="en-GB"/>
        </w:rPr>
        <w:t>MAY</w:t>
      </w:r>
      <w:r w:rsidRPr="00A80F4F">
        <w:rPr>
          <w:rStyle w:val="a3"/>
          <w:rFonts w:cs="Calibri"/>
          <w:b w:val="0"/>
          <w:iCs/>
          <w:sz w:val="26"/>
          <w:szCs w:val="26"/>
        </w:rPr>
        <w:t xml:space="preserve"> 2021)</w:t>
      </w:r>
    </w:p>
    <w:p w:rsidR="00E44E88" w:rsidRDefault="00E44E88" w:rsidP="00E44E88">
      <w:pPr>
        <w:pStyle w:val="a7"/>
        <w:numPr>
          <w:ilvl w:val="0"/>
          <w:numId w:val="12"/>
        </w:numPr>
        <w:spacing w:after="0" w:line="240" w:lineRule="auto"/>
        <w:jc w:val="both"/>
        <w:rPr>
          <w:rStyle w:val="a3"/>
          <w:rFonts w:cs="Calibri"/>
          <w:b w:val="0"/>
          <w:iCs/>
          <w:sz w:val="26"/>
          <w:szCs w:val="26"/>
        </w:rPr>
      </w:pPr>
      <w:r w:rsidRPr="00A80F4F">
        <w:rPr>
          <w:rStyle w:val="a3"/>
          <w:rFonts w:cs="Calibri"/>
          <w:b w:val="0"/>
          <w:iCs/>
          <w:sz w:val="26"/>
          <w:szCs w:val="26"/>
        </w:rPr>
        <w:t>Международная научно-практическая конференция «Правовое обеспечение современных технологий в рамках Евразийского экономического союза», 07-08 октября 2022 г.</w:t>
      </w:r>
    </w:p>
    <w:p w:rsidR="00D11685" w:rsidRPr="00A80F4F" w:rsidRDefault="00D11685" w:rsidP="00D42F32">
      <w:pPr>
        <w:pStyle w:val="a7"/>
        <w:spacing w:after="0" w:line="240" w:lineRule="auto"/>
        <w:jc w:val="both"/>
        <w:rPr>
          <w:rStyle w:val="a3"/>
          <w:rFonts w:cs="Calibri"/>
          <w:b w:val="0"/>
          <w:iCs/>
          <w:sz w:val="26"/>
          <w:szCs w:val="26"/>
        </w:rPr>
      </w:pPr>
    </w:p>
    <w:p w:rsidR="00D11685" w:rsidRPr="00D42F32" w:rsidRDefault="00A80F4F" w:rsidP="00A80F4F">
      <w:pPr>
        <w:pStyle w:val="a7"/>
        <w:numPr>
          <w:ilvl w:val="0"/>
          <w:numId w:val="11"/>
        </w:numPr>
        <w:spacing w:after="0" w:line="240" w:lineRule="auto"/>
        <w:jc w:val="both"/>
        <w:rPr>
          <w:rStyle w:val="a3"/>
          <w:rFonts w:cs="Calibri"/>
          <w:iCs/>
          <w:sz w:val="26"/>
          <w:szCs w:val="26"/>
        </w:rPr>
      </w:pPr>
      <w:r w:rsidRPr="00D42F32">
        <w:rPr>
          <w:rStyle w:val="a3"/>
          <w:rFonts w:cs="Calibri"/>
          <w:iCs/>
          <w:sz w:val="26"/>
          <w:szCs w:val="26"/>
        </w:rPr>
        <w:t xml:space="preserve">Публикационная активность и участие в научных мероприятиях. </w:t>
      </w:r>
    </w:p>
    <w:p w:rsidR="00D11685" w:rsidRPr="00050DD3" w:rsidRDefault="00A80F4F" w:rsidP="001D5B66">
      <w:pPr>
        <w:spacing w:after="0" w:line="240" w:lineRule="auto"/>
        <w:jc w:val="both"/>
        <w:rPr>
          <w:rStyle w:val="a3"/>
          <w:rFonts w:cs="Calibri"/>
          <w:b w:val="0"/>
          <w:iCs/>
          <w:sz w:val="26"/>
          <w:szCs w:val="26"/>
        </w:rPr>
      </w:pPr>
      <w:r w:rsidRPr="00A80F4F">
        <w:rPr>
          <w:rStyle w:val="a3"/>
          <w:rFonts w:cs="Calibri"/>
          <w:b w:val="0"/>
          <w:iCs/>
          <w:sz w:val="26"/>
          <w:szCs w:val="26"/>
        </w:rPr>
        <w:t xml:space="preserve">За отчетный период члены регионального отделения опубликовали несколько десятков научных статей, в том числе в журналах </w:t>
      </w:r>
      <w:r w:rsidRPr="00A80F4F">
        <w:rPr>
          <w:rStyle w:val="a3"/>
          <w:rFonts w:cs="Calibri"/>
          <w:b w:val="0"/>
          <w:iCs/>
          <w:sz w:val="26"/>
          <w:szCs w:val="26"/>
          <w:lang w:val="pl-PL"/>
        </w:rPr>
        <w:t>Scopus</w:t>
      </w:r>
      <w:r w:rsidRPr="00A80F4F">
        <w:rPr>
          <w:rStyle w:val="a3"/>
          <w:rFonts w:cs="Calibri"/>
          <w:b w:val="0"/>
          <w:iCs/>
          <w:sz w:val="26"/>
          <w:szCs w:val="26"/>
        </w:rPr>
        <w:t xml:space="preserve">, приняли участие в международных научных мероприятиях. </w:t>
      </w:r>
      <w:r>
        <w:rPr>
          <w:rStyle w:val="a3"/>
          <w:rFonts w:cs="Calibri"/>
          <w:b w:val="0"/>
          <w:iCs/>
          <w:sz w:val="26"/>
          <w:szCs w:val="26"/>
        </w:rPr>
        <w:t xml:space="preserve">Среди заметных событий в указанной сфере следует назвать подготовку и публикацию коллективной монографии в честь 90-летия проф. Д. </w:t>
      </w:r>
      <w:proofErr w:type="spellStart"/>
      <w:r>
        <w:rPr>
          <w:rStyle w:val="a3"/>
          <w:rFonts w:cs="Calibri"/>
          <w:b w:val="0"/>
          <w:iCs/>
          <w:sz w:val="26"/>
          <w:szCs w:val="26"/>
        </w:rPr>
        <w:t>Раушнинга</w:t>
      </w:r>
      <w:proofErr w:type="spellEnd"/>
      <w:r>
        <w:rPr>
          <w:rStyle w:val="a3"/>
          <w:rFonts w:cs="Calibri"/>
          <w:b w:val="0"/>
          <w:iCs/>
          <w:sz w:val="26"/>
          <w:szCs w:val="26"/>
        </w:rPr>
        <w:t>:</w:t>
      </w:r>
    </w:p>
    <w:p w:rsidR="00D11685" w:rsidRPr="00D11685" w:rsidRDefault="00D11685" w:rsidP="00170CCE">
      <w:pPr>
        <w:pStyle w:val="a7"/>
        <w:numPr>
          <w:ilvl w:val="0"/>
          <w:numId w:val="13"/>
        </w:numPr>
        <w:spacing w:after="0" w:line="240" w:lineRule="auto"/>
        <w:jc w:val="both"/>
        <w:rPr>
          <w:rStyle w:val="a3"/>
          <w:rFonts w:cs="Calibri"/>
          <w:b w:val="0"/>
          <w:iCs/>
          <w:sz w:val="26"/>
          <w:szCs w:val="26"/>
          <w:lang w:val="en-GB"/>
        </w:rPr>
      </w:pPr>
      <w:r w:rsidRPr="00D11685">
        <w:rPr>
          <w:rStyle w:val="a3"/>
          <w:rFonts w:cs="Calibri"/>
          <w:b w:val="0"/>
          <w:iCs/>
          <w:sz w:val="26"/>
          <w:szCs w:val="26"/>
          <w:lang w:val="en-GB"/>
        </w:rPr>
        <w:t xml:space="preserve">Current issues of International Law and Comparative </w:t>
      </w:r>
      <w:proofErr w:type="gramStart"/>
      <w:r w:rsidRPr="00D11685">
        <w:rPr>
          <w:rStyle w:val="a3"/>
          <w:rFonts w:cs="Calibri"/>
          <w:b w:val="0"/>
          <w:iCs/>
          <w:sz w:val="26"/>
          <w:szCs w:val="26"/>
          <w:lang w:val="en-GB"/>
        </w:rPr>
        <w:t>Law :</w:t>
      </w:r>
      <w:proofErr w:type="gramEnd"/>
      <w:r w:rsidRPr="00D11685">
        <w:rPr>
          <w:rStyle w:val="a3"/>
          <w:rFonts w:cs="Calibri"/>
          <w:b w:val="0"/>
          <w:iCs/>
          <w:sz w:val="26"/>
          <w:szCs w:val="26"/>
          <w:lang w:val="en-GB"/>
        </w:rPr>
        <w:t xml:space="preserve"> monograph / ed. by H.-D. Horn, V. </w:t>
      </w:r>
      <w:proofErr w:type="spellStart"/>
      <w:r w:rsidRPr="00D11685">
        <w:rPr>
          <w:rStyle w:val="a3"/>
          <w:rFonts w:cs="Calibri"/>
          <w:b w:val="0"/>
          <w:iCs/>
          <w:sz w:val="26"/>
          <w:szCs w:val="26"/>
          <w:lang w:val="en-GB"/>
        </w:rPr>
        <w:t>Voynikov</w:t>
      </w:r>
      <w:proofErr w:type="spellEnd"/>
      <w:r w:rsidRPr="00D11685">
        <w:rPr>
          <w:rStyle w:val="a3"/>
          <w:rFonts w:cs="Calibri"/>
          <w:b w:val="0"/>
          <w:iCs/>
          <w:sz w:val="26"/>
          <w:szCs w:val="26"/>
          <w:lang w:val="en-GB"/>
        </w:rPr>
        <w:t xml:space="preserve">. — </w:t>
      </w:r>
      <w:proofErr w:type="gramStart"/>
      <w:r w:rsidRPr="00D11685">
        <w:rPr>
          <w:rStyle w:val="a3"/>
          <w:rFonts w:cs="Calibri"/>
          <w:b w:val="0"/>
          <w:iCs/>
          <w:sz w:val="26"/>
          <w:szCs w:val="26"/>
          <w:lang w:val="en-GB"/>
        </w:rPr>
        <w:t>Kaliningrad :</w:t>
      </w:r>
      <w:proofErr w:type="gramEnd"/>
      <w:r w:rsidRPr="00D11685">
        <w:rPr>
          <w:rStyle w:val="a3"/>
          <w:rFonts w:cs="Calibri"/>
          <w:b w:val="0"/>
          <w:iCs/>
          <w:sz w:val="26"/>
          <w:szCs w:val="26"/>
          <w:lang w:val="en-GB"/>
        </w:rPr>
        <w:t xml:space="preserve"> Immanuel Kant Baltic Federal University Press, 2022. — 243 </w:t>
      </w:r>
      <w:r w:rsidRPr="00D11685">
        <w:rPr>
          <w:rStyle w:val="a3"/>
          <w:rFonts w:cs="Calibri"/>
          <w:b w:val="0"/>
          <w:iCs/>
          <w:sz w:val="26"/>
          <w:szCs w:val="26"/>
        </w:rPr>
        <w:t>р</w:t>
      </w:r>
      <w:r w:rsidRPr="00D11685">
        <w:rPr>
          <w:rStyle w:val="a3"/>
          <w:rFonts w:cs="Calibri"/>
          <w:b w:val="0"/>
          <w:iCs/>
          <w:sz w:val="26"/>
          <w:szCs w:val="26"/>
          <w:lang w:val="en-GB"/>
        </w:rPr>
        <w:t>. ISBN 978-5-9971-0670-6</w:t>
      </w:r>
    </w:p>
    <w:p w:rsidR="00D11685" w:rsidRPr="00A80F4F" w:rsidRDefault="00D11685" w:rsidP="00D11685">
      <w:pPr>
        <w:spacing w:after="0" w:line="240" w:lineRule="auto"/>
        <w:jc w:val="both"/>
        <w:rPr>
          <w:rStyle w:val="a3"/>
          <w:rFonts w:cs="Calibri"/>
          <w:b w:val="0"/>
          <w:iCs/>
          <w:sz w:val="26"/>
          <w:szCs w:val="26"/>
          <w:lang w:val="en-GB"/>
        </w:rPr>
      </w:pPr>
    </w:p>
    <w:p w:rsidR="00A80F4F" w:rsidRPr="00D42F32" w:rsidRDefault="00A80F4F" w:rsidP="00A80F4F">
      <w:pPr>
        <w:pStyle w:val="a7"/>
        <w:numPr>
          <w:ilvl w:val="0"/>
          <w:numId w:val="11"/>
        </w:numPr>
        <w:spacing w:after="0" w:line="240" w:lineRule="auto"/>
        <w:jc w:val="both"/>
        <w:rPr>
          <w:rStyle w:val="a3"/>
          <w:rFonts w:cs="Calibri"/>
          <w:iCs/>
          <w:sz w:val="26"/>
          <w:szCs w:val="26"/>
        </w:rPr>
      </w:pPr>
      <w:r w:rsidRPr="00D42F32">
        <w:rPr>
          <w:rStyle w:val="a3"/>
          <w:rFonts w:cs="Calibri"/>
          <w:iCs/>
          <w:sz w:val="26"/>
          <w:szCs w:val="26"/>
        </w:rPr>
        <w:t xml:space="preserve">Образовательная деятельность. </w:t>
      </w:r>
    </w:p>
    <w:p w:rsidR="00170CCE" w:rsidRDefault="00170CCE" w:rsidP="00B92D2F">
      <w:pPr>
        <w:spacing w:after="0" w:line="240" w:lineRule="auto"/>
        <w:jc w:val="both"/>
        <w:rPr>
          <w:rStyle w:val="a3"/>
          <w:rFonts w:cs="Calibri"/>
          <w:b w:val="0"/>
          <w:iCs/>
          <w:sz w:val="26"/>
          <w:szCs w:val="26"/>
        </w:rPr>
      </w:pPr>
      <w:bookmarkStart w:id="0" w:name="_GoBack"/>
      <w:bookmarkEnd w:id="0"/>
      <w:r>
        <w:rPr>
          <w:rStyle w:val="a3"/>
          <w:rFonts w:cs="Calibri"/>
          <w:b w:val="0"/>
          <w:iCs/>
          <w:sz w:val="26"/>
          <w:szCs w:val="26"/>
        </w:rPr>
        <w:t xml:space="preserve">В БФУ им. И. Канта продолжается преподавание дисциплин и реализация учебных программ, связанных с европейскими исследованиями. </w:t>
      </w:r>
    </w:p>
    <w:p w:rsidR="00B92D2F" w:rsidRDefault="00170CCE" w:rsidP="00B92D2F">
      <w:pPr>
        <w:spacing w:after="0" w:line="240" w:lineRule="auto"/>
        <w:jc w:val="both"/>
        <w:rPr>
          <w:rStyle w:val="a3"/>
          <w:rFonts w:cs="Calibri"/>
          <w:b w:val="0"/>
          <w:iCs/>
          <w:sz w:val="26"/>
          <w:szCs w:val="26"/>
        </w:rPr>
      </w:pPr>
      <w:r>
        <w:rPr>
          <w:rStyle w:val="a3"/>
          <w:rFonts w:cs="Calibri"/>
          <w:b w:val="0"/>
          <w:iCs/>
          <w:sz w:val="26"/>
          <w:szCs w:val="26"/>
        </w:rPr>
        <w:lastRenderedPageBreak/>
        <w:t xml:space="preserve">На </w:t>
      </w:r>
      <w:proofErr w:type="spellStart"/>
      <w:r>
        <w:rPr>
          <w:rStyle w:val="a3"/>
          <w:rFonts w:cs="Calibri"/>
          <w:b w:val="0"/>
          <w:iCs/>
          <w:sz w:val="26"/>
          <w:szCs w:val="26"/>
        </w:rPr>
        <w:t>бакалавриате</w:t>
      </w:r>
      <w:proofErr w:type="spellEnd"/>
      <w:r>
        <w:rPr>
          <w:rStyle w:val="a3"/>
          <w:rFonts w:cs="Calibri"/>
          <w:b w:val="0"/>
          <w:iCs/>
          <w:sz w:val="26"/>
          <w:szCs w:val="26"/>
        </w:rPr>
        <w:t xml:space="preserve"> преподается дисциплина «Европейское право», являющаяся обязательной для всех студентов. На уровне магистратуры реализуется программа «Международное право и право интеграционных объединений». </w:t>
      </w:r>
      <w:proofErr w:type="gramStart"/>
      <w:r>
        <w:rPr>
          <w:rStyle w:val="a3"/>
          <w:rFonts w:cs="Calibri"/>
          <w:b w:val="0"/>
          <w:iCs/>
          <w:sz w:val="26"/>
          <w:szCs w:val="26"/>
        </w:rPr>
        <w:t>Кроме того, з</w:t>
      </w:r>
      <w:r w:rsidR="00A80F4F">
        <w:rPr>
          <w:rStyle w:val="a3"/>
          <w:rFonts w:cs="Calibri"/>
          <w:b w:val="0"/>
          <w:iCs/>
          <w:sz w:val="26"/>
          <w:szCs w:val="26"/>
        </w:rPr>
        <w:t xml:space="preserve">а отчетный период в БФУ им. И. Канта была успешно разработана и впервые запущена программа </w:t>
      </w:r>
      <w:r w:rsidR="00E33A69" w:rsidRPr="00E33A69">
        <w:rPr>
          <w:rStyle w:val="a3"/>
          <w:rFonts w:cs="Calibri"/>
          <w:b w:val="0"/>
          <w:iCs/>
          <w:sz w:val="26"/>
          <w:szCs w:val="26"/>
        </w:rPr>
        <w:t>аспирантуры по специальности 12.00.10 «Междунар</w:t>
      </w:r>
      <w:r w:rsidR="00E33A69">
        <w:rPr>
          <w:rStyle w:val="a3"/>
          <w:rFonts w:cs="Calibri"/>
          <w:b w:val="0"/>
          <w:iCs/>
          <w:sz w:val="26"/>
          <w:szCs w:val="26"/>
        </w:rPr>
        <w:t>одное пра</w:t>
      </w:r>
      <w:r w:rsidR="00A80F4F">
        <w:rPr>
          <w:rStyle w:val="a3"/>
          <w:rFonts w:cs="Calibri"/>
          <w:b w:val="0"/>
          <w:iCs/>
          <w:sz w:val="26"/>
          <w:szCs w:val="26"/>
        </w:rPr>
        <w:t>во; Европейское право» (ныне 5.1.5.</w:t>
      </w:r>
      <w:proofErr w:type="gramEnd"/>
      <w:r w:rsidR="00A80F4F">
        <w:rPr>
          <w:rStyle w:val="a3"/>
          <w:rFonts w:cs="Calibri"/>
          <w:b w:val="0"/>
          <w:iCs/>
          <w:sz w:val="26"/>
          <w:szCs w:val="26"/>
        </w:rPr>
        <w:t xml:space="preserve"> Международно-правовые науки)</w:t>
      </w:r>
      <w:r>
        <w:rPr>
          <w:rStyle w:val="a3"/>
          <w:rFonts w:cs="Calibri"/>
          <w:b w:val="0"/>
          <w:iCs/>
          <w:sz w:val="26"/>
          <w:szCs w:val="26"/>
        </w:rPr>
        <w:t xml:space="preserve">. В текущем году состоится первый выпуск </w:t>
      </w:r>
      <w:proofErr w:type="gramStart"/>
      <w:r>
        <w:rPr>
          <w:rStyle w:val="a3"/>
          <w:rFonts w:cs="Calibri"/>
          <w:b w:val="0"/>
          <w:iCs/>
          <w:sz w:val="26"/>
          <w:szCs w:val="26"/>
        </w:rPr>
        <w:t>указанное</w:t>
      </w:r>
      <w:proofErr w:type="gramEnd"/>
      <w:r>
        <w:rPr>
          <w:rStyle w:val="a3"/>
          <w:rFonts w:cs="Calibri"/>
          <w:b w:val="0"/>
          <w:iCs/>
          <w:sz w:val="26"/>
          <w:szCs w:val="26"/>
        </w:rPr>
        <w:t xml:space="preserve"> программы. </w:t>
      </w:r>
    </w:p>
    <w:p w:rsidR="006935DF" w:rsidRDefault="006935DF" w:rsidP="00B92D2F">
      <w:pPr>
        <w:spacing w:after="0" w:line="240" w:lineRule="auto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rFonts w:cs="Calibri"/>
          <w:b w:val="0"/>
          <w:iCs/>
          <w:sz w:val="26"/>
          <w:szCs w:val="26"/>
        </w:rPr>
        <w:t xml:space="preserve">В 2021 году был выигран грант на проведение совместно с университетом </w:t>
      </w:r>
      <w:proofErr w:type="spellStart"/>
      <w:r>
        <w:rPr>
          <w:rStyle w:val="a3"/>
          <w:rFonts w:cs="Calibri"/>
          <w:b w:val="0"/>
          <w:iCs/>
          <w:sz w:val="26"/>
          <w:szCs w:val="26"/>
        </w:rPr>
        <w:t>Белостока</w:t>
      </w:r>
      <w:proofErr w:type="spellEnd"/>
      <w:r>
        <w:rPr>
          <w:rStyle w:val="a3"/>
          <w:rFonts w:cs="Calibri"/>
          <w:b w:val="0"/>
          <w:iCs/>
          <w:sz w:val="26"/>
          <w:szCs w:val="26"/>
        </w:rPr>
        <w:t xml:space="preserve"> (Польша) школы российско-польского права. Вследствие </w:t>
      </w:r>
      <w:proofErr w:type="gramStart"/>
      <w:r>
        <w:rPr>
          <w:rStyle w:val="a3"/>
          <w:rFonts w:cs="Calibri"/>
          <w:b w:val="0"/>
          <w:iCs/>
          <w:sz w:val="26"/>
          <w:szCs w:val="26"/>
        </w:rPr>
        <w:t xml:space="preserve">ограничений, вызванных распространением </w:t>
      </w:r>
      <w:proofErr w:type="spellStart"/>
      <w:r>
        <w:rPr>
          <w:rStyle w:val="a3"/>
          <w:rFonts w:cs="Calibri"/>
          <w:b w:val="0"/>
          <w:iCs/>
          <w:sz w:val="26"/>
          <w:szCs w:val="26"/>
        </w:rPr>
        <w:t>коронавируса</w:t>
      </w:r>
      <w:proofErr w:type="spellEnd"/>
      <w:r>
        <w:rPr>
          <w:rStyle w:val="a3"/>
          <w:rFonts w:cs="Calibri"/>
          <w:b w:val="0"/>
          <w:iCs/>
          <w:sz w:val="26"/>
          <w:szCs w:val="26"/>
        </w:rPr>
        <w:t xml:space="preserve"> школа несколько раз переносилась</w:t>
      </w:r>
      <w:proofErr w:type="gramEnd"/>
      <w:r>
        <w:rPr>
          <w:rStyle w:val="a3"/>
          <w:rFonts w:cs="Calibri"/>
          <w:b w:val="0"/>
          <w:iCs/>
          <w:sz w:val="26"/>
          <w:szCs w:val="26"/>
        </w:rPr>
        <w:t xml:space="preserve">, после февраля 2022 года пришлось отменить мероприятие, </w:t>
      </w:r>
      <w:proofErr w:type="spellStart"/>
      <w:r>
        <w:rPr>
          <w:rStyle w:val="a3"/>
          <w:rFonts w:cs="Calibri"/>
          <w:b w:val="0"/>
          <w:iCs/>
          <w:sz w:val="26"/>
          <w:szCs w:val="26"/>
        </w:rPr>
        <w:t>грантодатель</w:t>
      </w:r>
      <w:proofErr w:type="spellEnd"/>
      <w:r>
        <w:rPr>
          <w:rStyle w:val="a3"/>
          <w:rFonts w:cs="Calibri"/>
          <w:b w:val="0"/>
          <w:iCs/>
          <w:sz w:val="26"/>
          <w:szCs w:val="26"/>
        </w:rPr>
        <w:t xml:space="preserve"> приступил к процедуре ликвидации, полученные денежные средства возвращены. </w:t>
      </w:r>
    </w:p>
    <w:p w:rsidR="00E975DF" w:rsidRDefault="00E975DF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F71938" w:rsidRPr="00F71938" w:rsidTr="001B6992">
        <w:tc>
          <w:tcPr>
            <w:tcW w:w="4361" w:type="dxa"/>
            <w:shd w:val="clear" w:color="auto" w:fill="auto"/>
          </w:tcPr>
          <w:p w:rsidR="00F71938" w:rsidRPr="001B6992" w:rsidRDefault="00F71938" w:rsidP="001B6992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71938" w:rsidRPr="001B6992" w:rsidRDefault="00F71938" w:rsidP="001B6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6992">
              <w:rPr>
                <w:rStyle w:val="a3"/>
                <w:rFonts w:ascii="Times New Roman" w:eastAsia="Times New Roman" w:hAnsi="Times New Roman"/>
                <w:b w:val="0"/>
                <w:iCs/>
                <w:sz w:val="26"/>
                <w:szCs w:val="26"/>
              </w:rPr>
              <w:t>Председатель Калининградского регионального Отделения АЕВИС, доктор юридических наук</w:t>
            </w:r>
            <w:r w:rsidRPr="001B699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9" w:type="dxa"/>
            <w:shd w:val="clear" w:color="auto" w:fill="auto"/>
          </w:tcPr>
          <w:p w:rsidR="00F71938" w:rsidRPr="001B6992" w:rsidRDefault="00020E7E" w:rsidP="001B6992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23950" cy="5651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F71938" w:rsidRPr="001B6992" w:rsidRDefault="00F71938" w:rsidP="001B6992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71938" w:rsidRPr="001B6992" w:rsidRDefault="00F71938" w:rsidP="001B6992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71938" w:rsidRPr="001B6992" w:rsidRDefault="00F71938" w:rsidP="001B6992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71938" w:rsidRPr="001B6992" w:rsidRDefault="00F71938" w:rsidP="001B6992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B699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Войников</w:t>
            </w:r>
            <w:proofErr w:type="spellEnd"/>
            <w:r w:rsidRPr="001B699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В.В.</w:t>
            </w:r>
          </w:p>
        </w:tc>
      </w:tr>
    </w:tbl>
    <w:p w:rsidR="00B92D2F" w:rsidRDefault="00B92D2F">
      <w:pPr>
        <w:rPr>
          <w:sz w:val="26"/>
          <w:szCs w:val="26"/>
        </w:rPr>
      </w:pPr>
    </w:p>
    <w:p w:rsidR="00B92D2F" w:rsidRDefault="00B92D2F">
      <w:pPr>
        <w:rPr>
          <w:sz w:val="26"/>
          <w:szCs w:val="26"/>
        </w:rPr>
      </w:pPr>
    </w:p>
    <w:p w:rsidR="00B92D2F" w:rsidRDefault="00B92D2F">
      <w:pPr>
        <w:rPr>
          <w:sz w:val="26"/>
          <w:szCs w:val="26"/>
        </w:rPr>
      </w:pPr>
    </w:p>
    <w:p w:rsidR="00B92D2F" w:rsidRDefault="00B92D2F">
      <w:pPr>
        <w:rPr>
          <w:sz w:val="26"/>
          <w:szCs w:val="26"/>
        </w:rPr>
      </w:pPr>
    </w:p>
    <w:p w:rsidR="00B92D2F" w:rsidRDefault="00B92D2F">
      <w:pPr>
        <w:rPr>
          <w:sz w:val="26"/>
          <w:szCs w:val="26"/>
        </w:rPr>
      </w:pPr>
    </w:p>
    <w:sectPr w:rsidR="00B92D2F" w:rsidSect="00F7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A98"/>
    <w:multiLevelType w:val="hybridMultilevel"/>
    <w:tmpl w:val="EC3E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4092"/>
    <w:multiLevelType w:val="hybridMultilevel"/>
    <w:tmpl w:val="E1D6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F41E5"/>
    <w:multiLevelType w:val="hybridMultilevel"/>
    <w:tmpl w:val="66AC6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B45B2"/>
    <w:multiLevelType w:val="hybridMultilevel"/>
    <w:tmpl w:val="A6F22DE8"/>
    <w:lvl w:ilvl="0" w:tplc="64A0B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7A08D9"/>
    <w:multiLevelType w:val="hybridMultilevel"/>
    <w:tmpl w:val="444E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41E79"/>
    <w:multiLevelType w:val="hybridMultilevel"/>
    <w:tmpl w:val="4790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B610E"/>
    <w:multiLevelType w:val="hybridMultilevel"/>
    <w:tmpl w:val="2BBE7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C17D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529D0D67"/>
    <w:multiLevelType w:val="hybridMultilevel"/>
    <w:tmpl w:val="C06C985E"/>
    <w:lvl w:ilvl="0" w:tplc="FA5C23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47888"/>
    <w:multiLevelType w:val="hybridMultilevel"/>
    <w:tmpl w:val="9AB6B45C"/>
    <w:lvl w:ilvl="0" w:tplc="4D60E27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9715C"/>
    <w:multiLevelType w:val="hybridMultilevel"/>
    <w:tmpl w:val="714E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10B7E"/>
    <w:multiLevelType w:val="hybridMultilevel"/>
    <w:tmpl w:val="13F6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50FE3"/>
    <w:multiLevelType w:val="hybridMultilevel"/>
    <w:tmpl w:val="ACAE32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DF"/>
    <w:rsid w:val="00020E7E"/>
    <w:rsid w:val="00042F4C"/>
    <w:rsid w:val="00050DD3"/>
    <w:rsid w:val="0007067B"/>
    <w:rsid w:val="00117F1F"/>
    <w:rsid w:val="00170CCE"/>
    <w:rsid w:val="001818FC"/>
    <w:rsid w:val="001B6992"/>
    <w:rsid w:val="001D5B66"/>
    <w:rsid w:val="002A0D30"/>
    <w:rsid w:val="003E6FC5"/>
    <w:rsid w:val="0041653C"/>
    <w:rsid w:val="0055224B"/>
    <w:rsid w:val="005A06BF"/>
    <w:rsid w:val="005D6B29"/>
    <w:rsid w:val="006935DF"/>
    <w:rsid w:val="006A1E5E"/>
    <w:rsid w:val="006D48D7"/>
    <w:rsid w:val="00771252"/>
    <w:rsid w:val="00772C8E"/>
    <w:rsid w:val="00840BFC"/>
    <w:rsid w:val="0085319A"/>
    <w:rsid w:val="00870A07"/>
    <w:rsid w:val="009D3CDE"/>
    <w:rsid w:val="00A80F4F"/>
    <w:rsid w:val="00B06CB5"/>
    <w:rsid w:val="00B425C4"/>
    <w:rsid w:val="00B92D2F"/>
    <w:rsid w:val="00BD2928"/>
    <w:rsid w:val="00CD064D"/>
    <w:rsid w:val="00D07078"/>
    <w:rsid w:val="00D11685"/>
    <w:rsid w:val="00D42234"/>
    <w:rsid w:val="00D42F32"/>
    <w:rsid w:val="00DD5C34"/>
    <w:rsid w:val="00DF25E1"/>
    <w:rsid w:val="00E26980"/>
    <w:rsid w:val="00E33A69"/>
    <w:rsid w:val="00E44E88"/>
    <w:rsid w:val="00E975DF"/>
    <w:rsid w:val="00EB465D"/>
    <w:rsid w:val="00EB79F8"/>
    <w:rsid w:val="00ED60D7"/>
    <w:rsid w:val="00F155A8"/>
    <w:rsid w:val="00F37C4F"/>
    <w:rsid w:val="00F465D3"/>
    <w:rsid w:val="00F71938"/>
    <w:rsid w:val="00F724A0"/>
    <w:rsid w:val="00F93D79"/>
    <w:rsid w:val="00FD0460"/>
    <w:rsid w:val="00FD1C01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5C34"/>
    <w:rPr>
      <w:b/>
      <w:bCs/>
    </w:rPr>
  </w:style>
  <w:style w:type="table" w:styleId="a4">
    <w:name w:val="Table Grid"/>
    <w:basedOn w:val="a1"/>
    <w:rsid w:val="00F719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349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D11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5C34"/>
    <w:rPr>
      <w:b/>
      <w:bCs/>
    </w:rPr>
  </w:style>
  <w:style w:type="table" w:styleId="a4">
    <w:name w:val="Table Grid"/>
    <w:basedOn w:val="a1"/>
    <w:rsid w:val="00F719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349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D1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Vadim Voynikov</cp:lastModifiedBy>
  <cp:revision>32</cp:revision>
  <cp:lastPrinted>2020-06-24T20:03:00Z</cp:lastPrinted>
  <dcterms:created xsi:type="dcterms:W3CDTF">2023-04-19T07:18:00Z</dcterms:created>
  <dcterms:modified xsi:type="dcterms:W3CDTF">2023-04-19T17:20:00Z</dcterms:modified>
</cp:coreProperties>
</file>